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E2E" w:rsidRPr="00E15429" w:rsidRDefault="00EB6E2E" w:rsidP="00EB6E2E">
      <w:pPr>
        <w:jc w:val="center"/>
        <w:rPr>
          <w:rFonts w:ascii="Times New Roman" w:hAnsi="Times New Roman" w:cs="Times New Roman"/>
          <w:sz w:val="28"/>
          <w:szCs w:val="28"/>
        </w:rPr>
      </w:pPr>
      <w:r w:rsidRPr="00E15429">
        <w:rPr>
          <w:rFonts w:ascii="Times New Roman" w:hAnsi="Times New Roman" w:cs="Times New Roman"/>
          <w:sz w:val="28"/>
          <w:szCs w:val="28"/>
        </w:rPr>
        <w:t xml:space="preserve">Ханты-Мансийский автономный </w:t>
      </w:r>
      <w:proofErr w:type="spellStart"/>
      <w:r w:rsidRPr="00E15429">
        <w:rPr>
          <w:rFonts w:ascii="Times New Roman" w:hAnsi="Times New Roman" w:cs="Times New Roman"/>
          <w:sz w:val="28"/>
          <w:szCs w:val="28"/>
        </w:rPr>
        <w:t>округ-Югра</w:t>
      </w:r>
      <w:proofErr w:type="spellEnd"/>
    </w:p>
    <w:p w:rsidR="00EB6E2E" w:rsidRPr="00E15429" w:rsidRDefault="00EB6E2E" w:rsidP="00EB6E2E">
      <w:pPr>
        <w:jc w:val="center"/>
        <w:rPr>
          <w:rFonts w:ascii="Times New Roman" w:hAnsi="Times New Roman" w:cs="Times New Roman"/>
          <w:sz w:val="28"/>
          <w:szCs w:val="28"/>
        </w:rPr>
      </w:pPr>
      <w:r w:rsidRPr="00E15429">
        <w:rPr>
          <w:rFonts w:ascii="Times New Roman" w:hAnsi="Times New Roman" w:cs="Times New Roman"/>
          <w:sz w:val="28"/>
          <w:szCs w:val="28"/>
        </w:rPr>
        <w:t>Ханты-Мансийский район</w:t>
      </w:r>
    </w:p>
    <w:p w:rsidR="00EB6E2E" w:rsidRPr="00E15429" w:rsidRDefault="00EB6E2E" w:rsidP="00EB6E2E">
      <w:pPr>
        <w:jc w:val="center"/>
        <w:rPr>
          <w:rFonts w:ascii="Times New Roman" w:hAnsi="Times New Roman" w:cs="Times New Roman"/>
          <w:sz w:val="28"/>
          <w:szCs w:val="28"/>
        </w:rPr>
      </w:pPr>
      <w:r w:rsidRPr="00E15429">
        <w:rPr>
          <w:rFonts w:ascii="Times New Roman" w:hAnsi="Times New Roman" w:cs="Times New Roman"/>
          <w:sz w:val="28"/>
          <w:szCs w:val="28"/>
        </w:rPr>
        <w:t>МУНИЦИПАЛЬНОЕ ОБРАЗОВАНИЕ</w:t>
      </w:r>
    </w:p>
    <w:p w:rsidR="00EB6E2E" w:rsidRPr="00E15429" w:rsidRDefault="00EB6E2E" w:rsidP="00EB6E2E">
      <w:pPr>
        <w:jc w:val="center"/>
        <w:rPr>
          <w:rFonts w:ascii="Times New Roman" w:hAnsi="Times New Roman" w:cs="Times New Roman"/>
          <w:b/>
          <w:sz w:val="28"/>
          <w:szCs w:val="28"/>
        </w:rPr>
      </w:pPr>
      <w:r w:rsidRPr="00E15429">
        <w:rPr>
          <w:rFonts w:ascii="Times New Roman" w:hAnsi="Times New Roman" w:cs="Times New Roman"/>
          <w:sz w:val="28"/>
          <w:szCs w:val="28"/>
        </w:rPr>
        <w:t xml:space="preserve">СЕЛЬСКОЕ ПОСЕЛЕНИЕ </w:t>
      </w:r>
      <w:r w:rsidR="00CA67A0">
        <w:rPr>
          <w:rFonts w:ascii="Times New Roman" w:hAnsi="Times New Roman" w:cs="Times New Roman"/>
          <w:sz w:val="28"/>
          <w:szCs w:val="28"/>
        </w:rPr>
        <w:t>СЕЛИЯРОВО</w:t>
      </w:r>
    </w:p>
    <w:p w:rsidR="00EB6E2E" w:rsidRPr="00E15429" w:rsidRDefault="00EB6E2E" w:rsidP="00EB6E2E">
      <w:pPr>
        <w:jc w:val="center"/>
        <w:rPr>
          <w:rFonts w:ascii="Times New Roman" w:hAnsi="Times New Roman" w:cs="Times New Roman"/>
          <w:b/>
          <w:sz w:val="28"/>
          <w:szCs w:val="28"/>
        </w:rPr>
      </w:pPr>
    </w:p>
    <w:p w:rsidR="00EB6E2E" w:rsidRPr="00CA67A0" w:rsidRDefault="00EB6E2E" w:rsidP="00EB6E2E">
      <w:pPr>
        <w:jc w:val="center"/>
        <w:rPr>
          <w:rFonts w:ascii="Times New Roman" w:hAnsi="Times New Roman" w:cs="Times New Roman"/>
          <w:sz w:val="28"/>
          <w:szCs w:val="28"/>
        </w:rPr>
      </w:pPr>
      <w:r w:rsidRPr="00CA67A0">
        <w:rPr>
          <w:rFonts w:ascii="Times New Roman" w:hAnsi="Times New Roman" w:cs="Times New Roman"/>
          <w:sz w:val="28"/>
          <w:szCs w:val="28"/>
        </w:rPr>
        <w:t>АДМИНИСТРАЦИЯ  СЕЛЬСКОГО ПОСЕЛЕНИЯ</w:t>
      </w:r>
    </w:p>
    <w:p w:rsidR="00EB6E2E" w:rsidRPr="00CA67A0" w:rsidRDefault="00EB6E2E" w:rsidP="00EB6E2E">
      <w:pPr>
        <w:jc w:val="center"/>
        <w:rPr>
          <w:rFonts w:ascii="Times New Roman" w:hAnsi="Times New Roman" w:cs="Times New Roman"/>
          <w:sz w:val="28"/>
          <w:szCs w:val="28"/>
        </w:rPr>
      </w:pPr>
    </w:p>
    <w:p w:rsidR="00EB6E2E" w:rsidRPr="00CA67A0" w:rsidRDefault="00CA67A0" w:rsidP="00FB76C0">
      <w:pPr>
        <w:rPr>
          <w:rFonts w:ascii="Times New Roman" w:hAnsi="Times New Roman" w:cs="Times New Roman"/>
          <w:sz w:val="28"/>
          <w:szCs w:val="28"/>
        </w:rPr>
      </w:pPr>
      <w:r>
        <w:rPr>
          <w:rFonts w:ascii="Times New Roman" w:hAnsi="Times New Roman" w:cs="Times New Roman"/>
          <w:sz w:val="28"/>
          <w:szCs w:val="28"/>
        </w:rPr>
        <w:t xml:space="preserve">                              </w:t>
      </w:r>
      <w:r w:rsidR="00FB76C0">
        <w:rPr>
          <w:rFonts w:ascii="Times New Roman" w:hAnsi="Times New Roman" w:cs="Times New Roman"/>
          <w:sz w:val="28"/>
          <w:szCs w:val="28"/>
        </w:rPr>
        <w:t xml:space="preserve">                  </w:t>
      </w:r>
      <w:r>
        <w:rPr>
          <w:rFonts w:ascii="Times New Roman" w:hAnsi="Times New Roman" w:cs="Times New Roman"/>
          <w:sz w:val="28"/>
          <w:szCs w:val="28"/>
        </w:rPr>
        <w:t xml:space="preserve"> </w:t>
      </w:r>
      <w:r w:rsidR="00EB6E2E" w:rsidRPr="00CA67A0">
        <w:rPr>
          <w:rFonts w:ascii="Times New Roman" w:hAnsi="Times New Roman" w:cs="Times New Roman"/>
          <w:sz w:val="28"/>
          <w:szCs w:val="28"/>
        </w:rPr>
        <w:t>ПОСТАНОВЛЕНИЕ</w:t>
      </w:r>
      <w:r w:rsidRPr="00CA67A0">
        <w:rPr>
          <w:rFonts w:ascii="Times New Roman" w:hAnsi="Times New Roman" w:cs="Times New Roman"/>
          <w:sz w:val="28"/>
          <w:szCs w:val="28"/>
        </w:rPr>
        <w:t xml:space="preserve">                         </w:t>
      </w:r>
    </w:p>
    <w:p w:rsidR="00EB6E2E" w:rsidRPr="00CA67A0" w:rsidRDefault="00EB6E2E" w:rsidP="00EB6E2E">
      <w:pPr>
        <w:jc w:val="center"/>
        <w:rPr>
          <w:rFonts w:ascii="Times New Roman" w:hAnsi="Times New Roman" w:cs="Times New Roman"/>
          <w:sz w:val="28"/>
          <w:szCs w:val="28"/>
        </w:rPr>
      </w:pPr>
    </w:p>
    <w:p w:rsidR="00EB6E2E" w:rsidRPr="00CA67A0" w:rsidRDefault="00EB6E2E" w:rsidP="00EB6E2E">
      <w:pPr>
        <w:jc w:val="center"/>
        <w:rPr>
          <w:rFonts w:ascii="Times New Roman" w:hAnsi="Times New Roman" w:cs="Times New Roman"/>
          <w:sz w:val="28"/>
          <w:szCs w:val="28"/>
        </w:rPr>
      </w:pPr>
    </w:p>
    <w:p w:rsidR="00EB6E2E" w:rsidRPr="00CA67A0" w:rsidRDefault="00EB6E2E" w:rsidP="00FB76C0">
      <w:pPr>
        <w:jc w:val="center"/>
        <w:rPr>
          <w:rFonts w:ascii="Times New Roman" w:hAnsi="Times New Roman" w:cs="Times New Roman"/>
          <w:sz w:val="28"/>
          <w:szCs w:val="28"/>
        </w:rPr>
      </w:pPr>
      <w:r w:rsidRPr="00CA67A0">
        <w:rPr>
          <w:rFonts w:ascii="Times New Roman" w:hAnsi="Times New Roman" w:cs="Times New Roman"/>
          <w:sz w:val="28"/>
          <w:szCs w:val="28"/>
        </w:rPr>
        <w:t xml:space="preserve">от </w:t>
      </w:r>
      <w:r w:rsidR="002D4DFD">
        <w:rPr>
          <w:rFonts w:ascii="Times New Roman" w:hAnsi="Times New Roman" w:cs="Times New Roman"/>
          <w:sz w:val="28"/>
          <w:szCs w:val="28"/>
        </w:rPr>
        <w:t>07.06.2011</w:t>
      </w:r>
      <w:r w:rsidRPr="00CA67A0">
        <w:rPr>
          <w:rFonts w:ascii="Times New Roman" w:hAnsi="Times New Roman" w:cs="Times New Roman"/>
          <w:sz w:val="28"/>
          <w:szCs w:val="28"/>
        </w:rPr>
        <w:t xml:space="preserve">                                                                                                    № </w:t>
      </w:r>
      <w:r w:rsidR="00FB76C0">
        <w:rPr>
          <w:rFonts w:ascii="Times New Roman" w:hAnsi="Times New Roman" w:cs="Times New Roman"/>
          <w:sz w:val="28"/>
          <w:szCs w:val="28"/>
        </w:rPr>
        <w:t>16</w:t>
      </w:r>
    </w:p>
    <w:p w:rsidR="00EB6E2E" w:rsidRPr="00CA67A0" w:rsidRDefault="00E8061E" w:rsidP="00EB6E2E">
      <w:pPr>
        <w:rPr>
          <w:rFonts w:ascii="Times New Roman" w:hAnsi="Times New Roman" w:cs="Times New Roman"/>
          <w:sz w:val="28"/>
          <w:szCs w:val="28"/>
        </w:rPr>
      </w:pPr>
      <w:r>
        <w:rPr>
          <w:rFonts w:ascii="Times New Roman" w:hAnsi="Times New Roman" w:cs="Times New Roman"/>
          <w:sz w:val="28"/>
          <w:szCs w:val="28"/>
        </w:rPr>
        <w:t>с.Селиярово</w:t>
      </w:r>
    </w:p>
    <w:p w:rsidR="009072AC" w:rsidRPr="00CA67A0" w:rsidRDefault="009072AC">
      <w:pPr>
        <w:pStyle w:val="ConsPlusTitle"/>
        <w:widowControl/>
        <w:jc w:val="center"/>
        <w:rPr>
          <w:rFonts w:ascii="Times New Roman" w:hAnsi="Times New Roman" w:cs="Times New Roman"/>
          <w:b w:val="0"/>
          <w:sz w:val="28"/>
          <w:szCs w:val="28"/>
        </w:rPr>
      </w:pPr>
    </w:p>
    <w:p w:rsidR="009072AC" w:rsidRPr="00E15429" w:rsidRDefault="00AD55F2" w:rsidP="00AD55F2">
      <w:pPr>
        <w:pStyle w:val="ConsPlusTitle"/>
        <w:widowControl/>
        <w:ind w:right="4677"/>
        <w:rPr>
          <w:rFonts w:ascii="Times New Roman" w:hAnsi="Times New Roman" w:cs="Times New Roman"/>
          <w:b w:val="0"/>
          <w:sz w:val="28"/>
          <w:szCs w:val="28"/>
        </w:rPr>
      </w:pPr>
      <w:r w:rsidRPr="00E15429">
        <w:rPr>
          <w:rFonts w:ascii="Times New Roman" w:hAnsi="Times New Roman" w:cs="Times New Roman"/>
          <w:b w:val="0"/>
          <w:sz w:val="28"/>
          <w:szCs w:val="28"/>
        </w:rPr>
        <w:t xml:space="preserve">Об утверждении положения о порядке обращения с ртутьсодержащими отходами на территории сельского поселения </w:t>
      </w:r>
      <w:r w:rsidR="00E8061E">
        <w:rPr>
          <w:rFonts w:ascii="Times New Roman" w:hAnsi="Times New Roman" w:cs="Times New Roman"/>
          <w:b w:val="0"/>
          <w:sz w:val="28"/>
          <w:szCs w:val="28"/>
        </w:rPr>
        <w:t>Селиярово</w:t>
      </w:r>
    </w:p>
    <w:p w:rsidR="009072AC" w:rsidRPr="00E15429" w:rsidRDefault="009072AC" w:rsidP="00AD55F2">
      <w:pPr>
        <w:autoSpaceDE w:val="0"/>
        <w:autoSpaceDN w:val="0"/>
        <w:adjustRightInd w:val="0"/>
        <w:ind w:left="0" w:firstLine="540"/>
        <w:jc w:val="both"/>
        <w:rPr>
          <w:rFonts w:ascii="Times New Roman" w:hAnsi="Times New Roman" w:cs="Times New Roman"/>
          <w:sz w:val="28"/>
          <w:szCs w:val="28"/>
        </w:rPr>
      </w:pPr>
    </w:p>
    <w:p w:rsidR="00D964DD" w:rsidRPr="00A43C9D" w:rsidRDefault="0077236B" w:rsidP="007A5BD8">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Р</w:t>
      </w:r>
      <w:r w:rsidR="00AD55F2" w:rsidRPr="00E15429">
        <w:rPr>
          <w:rFonts w:ascii="Times New Roman" w:hAnsi="Times New Roman" w:cs="Times New Roman"/>
          <w:b w:val="0"/>
          <w:sz w:val="28"/>
          <w:szCs w:val="28"/>
        </w:rPr>
        <w:t>уководствуясь Федеральными законами от 10.01.2002 № 7-ФЗ «Об охране ок</w:t>
      </w:r>
      <w:r w:rsidR="00D964DD" w:rsidRPr="00E15429">
        <w:rPr>
          <w:rFonts w:ascii="Times New Roman" w:hAnsi="Times New Roman" w:cs="Times New Roman"/>
          <w:b w:val="0"/>
          <w:sz w:val="28"/>
          <w:szCs w:val="28"/>
        </w:rPr>
        <w:t>ружающей среды»</w:t>
      </w:r>
      <w:r w:rsidR="00EB6E2E" w:rsidRPr="00E15429">
        <w:rPr>
          <w:rFonts w:ascii="Times New Roman" w:hAnsi="Times New Roman" w:cs="Times New Roman"/>
          <w:b w:val="0"/>
          <w:sz w:val="28"/>
          <w:szCs w:val="28"/>
        </w:rPr>
        <w:t xml:space="preserve"> (в редакций Федерального закона от 29.12.2010 № 442-ФЗ)</w:t>
      </w:r>
      <w:r w:rsidR="00D964DD" w:rsidRPr="00E15429">
        <w:rPr>
          <w:rFonts w:ascii="Times New Roman" w:hAnsi="Times New Roman" w:cs="Times New Roman"/>
          <w:b w:val="0"/>
          <w:sz w:val="28"/>
          <w:szCs w:val="28"/>
        </w:rPr>
        <w:t>, от 24.06.1998 №</w:t>
      </w:r>
      <w:r w:rsidR="00AD55F2" w:rsidRPr="00E15429">
        <w:rPr>
          <w:rFonts w:ascii="Times New Roman" w:hAnsi="Times New Roman" w:cs="Times New Roman"/>
          <w:b w:val="0"/>
          <w:sz w:val="28"/>
          <w:szCs w:val="28"/>
        </w:rPr>
        <w:t xml:space="preserve"> 89-ФЗ «Об отходах производства и потребления»</w:t>
      </w:r>
      <w:r w:rsidR="00EB6E2E" w:rsidRPr="00E15429">
        <w:rPr>
          <w:rFonts w:ascii="Times New Roman" w:hAnsi="Times New Roman" w:cs="Times New Roman"/>
          <w:b w:val="0"/>
          <w:sz w:val="28"/>
          <w:szCs w:val="28"/>
        </w:rPr>
        <w:t xml:space="preserve"> (в редакций Федерального закона от 30.12.2008 № 309-ФЗ)</w:t>
      </w:r>
      <w:r w:rsidR="00AD55F2" w:rsidRPr="00E15429">
        <w:rPr>
          <w:rFonts w:ascii="Times New Roman" w:hAnsi="Times New Roman" w:cs="Times New Roman"/>
          <w:b w:val="0"/>
          <w:sz w:val="28"/>
          <w:szCs w:val="28"/>
        </w:rPr>
        <w:t xml:space="preserve">, </w:t>
      </w:r>
      <w:r w:rsidR="009072AC" w:rsidRPr="00E15429">
        <w:rPr>
          <w:rFonts w:ascii="Times New Roman" w:hAnsi="Times New Roman" w:cs="Times New Roman"/>
          <w:b w:val="0"/>
          <w:sz w:val="28"/>
          <w:szCs w:val="28"/>
        </w:rPr>
        <w:t>в целях снижения неблагоприятного воздействия на здоровье населения и обеспечения экологическ</w:t>
      </w:r>
      <w:r w:rsidR="00D964DD" w:rsidRPr="00E15429">
        <w:rPr>
          <w:rFonts w:ascii="Times New Roman" w:hAnsi="Times New Roman" w:cs="Times New Roman"/>
          <w:b w:val="0"/>
          <w:sz w:val="28"/>
          <w:szCs w:val="28"/>
        </w:rPr>
        <w:t>ой безопасности при обращении с</w:t>
      </w:r>
      <w:r w:rsidR="009072AC" w:rsidRPr="00E15429">
        <w:rPr>
          <w:rFonts w:ascii="Times New Roman" w:hAnsi="Times New Roman" w:cs="Times New Roman"/>
          <w:b w:val="0"/>
          <w:sz w:val="28"/>
          <w:szCs w:val="28"/>
        </w:rPr>
        <w:t xml:space="preserve"> ртутьсодержащими отходами</w:t>
      </w:r>
      <w:r w:rsidR="00D269D1">
        <w:rPr>
          <w:rFonts w:ascii="Times New Roman" w:hAnsi="Times New Roman" w:cs="Times New Roman"/>
          <w:b w:val="0"/>
          <w:sz w:val="28"/>
          <w:szCs w:val="28"/>
        </w:rPr>
        <w:t xml:space="preserve">, </w:t>
      </w:r>
      <w:r w:rsidR="007A5BD8">
        <w:rPr>
          <w:rFonts w:ascii="Times New Roman" w:hAnsi="Times New Roman" w:cs="Times New Roman"/>
          <w:b w:val="0"/>
          <w:sz w:val="28"/>
          <w:szCs w:val="28"/>
        </w:rPr>
        <w:t>в</w:t>
      </w:r>
      <w:r w:rsidRPr="00E15429">
        <w:rPr>
          <w:rFonts w:ascii="Times New Roman" w:hAnsi="Times New Roman" w:cs="Times New Roman"/>
          <w:b w:val="0"/>
          <w:sz w:val="28"/>
          <w:szCs w:val="28"/>
        </w:rPr>
        <w:t xml:space="preserve"> целях предотвращения загрязнения окружающей среды территори</w:t>
      </w:r>
      <w:r>
        <w:rPr>
          <w:rFonts w:ascii="Times New Roman" w:hAnsi="Times New Roman" w:cs="Times New Roman"/>
          <w:b w:val="0"/>
          <w:sz w:val="28"/>
          <w:szCs w:val="28"/>
        </w:rPr>
        <w:t>и</w:t>
      </w:r>
      <w:r w:rsidRPr="00E15429">
        <w:rPr>
          <w:rFonts w:ascii="Times New Roman" w:hAnsi="Times New Roman" w:cs="Times New Roman"/>
          <w:b w:val="0"/>
          <w:sz w:val="28"/>
          <w:szCs w:val="28"/>
        </w:rPr>
        <w:t xml:space="preserve"> населенн</w:t>
      </w:r>
      <w:r>
        <w:rPr>
          <w:rFonts w:ascii="Times New Roman" w:hAnsi="Times New Roman" w:cs="Times New Roman"/>
          <w:b w:val="0"/>
          <w:sz w:val="28"/>
          <w:szCs w:val="28"/>
        </w:rPr>
        <w:t>ого</w:t>
      </w:r>
      <w:r w:rsidRPr="00E15429">
        <w:rPr>
          <w:rFonts w:ascii="Times New Roman" w:hAnsi="Times New Roman" w:cs="Times New Roman"/>
          <w:b w:val="0"/>
          <w:sz w:val="28"/>
          <w:szCs w:val="28"/>
        </w:rPr>
        <w:t xml:space="preserve"> пункт</w:t>
      </w:r>
      <w:r>
        <w:rPr>
          <w:rFonts w:ascii="Times New Roman" w:hAnsi="Times New Roman" w:cs="Times New Roman"/>
          <w:b w:val="0"/>
          <w:sz w:val="28"/>
          <w:szCs w:val="28"/>
        </w:rPr>
        <w:t>а</w:t>
      </w:r>
      <w:r w:rsidRPr="00E15429">
        <w:rPr>
          <w:rFonts w:ascii="Times New Roman" w:hAnsi="Times New Roman" w:cs="Times New Roman"/>
          <w:b w:val="0"/>
          <w:sz w:val="28"/>
          <w:szCs w:val="28"/>
        </w:rPr>
        <w:t xml:space="preserve"> сельского поселения</w:t>
      </w:r>
      <w:proofErr w:type="gramEnd"/>
      <w:r w:rsidRPr="00E15429">
        <w:rPr>
          <w:rFonts w:ascii="Times New Roman" w:hAnsi="Times New Roman" w:cs="Times New Roman"/>
          <w:b w:val="0"/>
          <w:sz w:val="28"/>
          <w:szCs w:val="28"/>
        </w:rPr>
        <w:t xml:space="preserve"> </w:t>
      </w:r>
      <w:r w:rsidRPr="00A43C9D">
        <w:rPr>
          <w:rFonts w:ascii="Times New Roman" w:hAnsi="Times New Roman" w:cs="Times New Roman"/>
          <w:b w:val="0"/>
          <w:sz w:val="28"/>
          <w:szCs w:val="28"/>
        </w:rPr>
        <w:t>Селиярово</w:t>
      </w:r>
      <w:r w:rsidR="00A43C9D">
        <w:rPr>
          <w:rFonts w:ascii="Times New Roman" w:hAnsi="Times New Roman" w:cs="Times New Roman"/>
          <w:b w:val="0"/>
          <w:sz w:val="28"/>
          <w:szCs w:val="28"/>
        </w:rPr>
        <w:t>:</w:t>
      </w:r>
    </w:p>
    <w:p w:rsidR="009072AC" w:rsidRPr="00E15429" w:rsidRDefault="00A43C9D" w:rsidP="00EB6E2E">
      <w:pPr>
        <w:autoSpaceDE w:val="0"/>
        <w:autoSpaceDN w:val="0"/>
        <w:adjustRightInd w:val="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072AC" w:rsidRPr="00E15429">
        <w:rPr>
          <w:rFonts w:ascii="Times New Roman" w:hAnsi="Times New Roman" w:cs="Times New Roman"/>
          <w:sz w:val="28"/>
          <w:szCs w:val="28"/>
        </w:rPr>
        <w:t>1. Утвердить:</w:t>
      </w:r>
    </w:p>
    <w:p w:rsidR="009072AC" w:rsidRPr="00E15429" w:rsidRDefault="00EB6E2E" w:rsidP="00AD55F2">
      <w:pPr>
        <w:autoSpaceDE w:val="0"/>
        <w:autoSpaceDN w:val="0"/>
        <w:adjustRightInd w:val="0"/>
        <w:ind w:left="0" w:firstLine="540"/>
        <w:jc w:val="both"/>
        <w:rPr>
          <w:rFonts w:ascii="Times New Roman" w:hAnsi="Times New Roman" w:cs="Times New Roman"/>
          <w:sz w:val="28"/>
          <w:szCs w:val="28"/>
        </w:rPr>
      </w:pPr>
      <w:r w:rsidRPr="00E15429">
        <w:rPr>
          <w:rFonts w:ascii="Times New Roman" w:hAnsi="Times New Roman" w:cs="Times New Roman"/>
          <w:sz w:val="28"/>
          <w:szCs w:val="28"/>
        </w:rPr>
        <w:t>1.1.</w:t>
      </w:r>
      <w:r w:rsidR="009072AC" w:rsidRPr="00E15429">
        <w:rPr>
          <w:rFonts w:ascii="Times New Roman" w:hAnsi="Times New Roman" w:cs="Times New Roman"/>
          <w:sz w:val="28"/>
          <w:szCs w:val="28"/>
        </w:rPr>
        <w:t xml:space="preserve"> </w:t>
      </w:r>
      <w:hyperlink r:id="rId4" w:history="1">
        <w:r w:rsidR="00D964DD" w:rsidRPr="00E15429">
          <w:rPr>
            <w:rFonts w:ascii="Times New Roman" w:hAnsi="Times New Roman" w:cs="Times New Roman"/>
            <w:sz w:val="28"/>
            <w:szCs w:val="28"/>
          </w:rPr>
          <w:t>Положение</w:t>
        </w:r>
      </w:hyperlink>
      <w:r w:rsidR="009072AC" w:rsidRPr="00E15429">
        <w:rPr>
          <w:rFonts w:ascii="Times New Roman" w:hAnsi="Times New Roman" w:cs="Times New Roman"/>
          <w:sz w:val="28"/>
          <w:szCs w:val="28"/>
        </w:rPr>
        <w:t xml:space="preserve"> о порядке обращения с ртутьсодержащими отходами на территории </w:t>
      </w:r>
      <w:r w:rsidR="00D964DD" w:rsidRPr="00E15429">
        <w:rPr>
          <w:rFonts w:ascii="Times New Roman" w:hAnsi="Times New Roman" w:cs="Times New Roman"/>
          <w:sz w:val="28"/>
          <w:szCs w:val="28"/>
        </w:rPr>
        <w:t xml:space="preserve">сельского поселения </w:t>
      </w:r>
      <w:r w:rsidR="009072AC" w:rsidRPr="00E15429">
        <w:rPr>
          <w:rFonts w:ascii="Times New Roman" w:hAnsi="Times New Roman" w:cs="Times New Roman"/>
          <w:sz w:val="28"/>
          <w:szCs w:val="28"/>
        </w:rPr>
        <w:t>согласно приложению 1;</w:t>
      </w:r>
    </w:p>
    <w:p w:rsidR="009072AC" w:rsidRPr="00E15429" w:rsidRDefault="00EB6E2E" w:rsidP="00AD55F2">
      <w:pPr>
        <w:autoSpaceDE w:val="0"/>
        <w:autoSpaceDN w:val="0"/>
        <w:adjustRightInd w:val="0"/>
        <w:ind w:left="0" w:firstLine="540"/>
        <w:jc w:val="both"/>
        <w:rPr>
          <w:rFonts w:ascii="Times New Roman" w:hAnsi="Times New Roman" w:cs="Times New Roman"/>
          <w:sz w:val="28"/>
          <w:szCs w:val="28"/>
        </w:rPr>
      </w:pPr>
      <w:r w:rsidRPr="00E15429">
        <w:rPr>
          <w:rFonts w:ascii="Times New Roman" w:hAnsi="Times New Roman" w:cs="Times New Roman"/>
          <w:sz w:val="28"/>
          <w:szCs w:val="28"/>
        </w:rPr>
        <w:t xml:space="preserve">1.2. </w:t>
      </w:r>
      <w:hyperlink r:id="rId5" w:history="1">
        <w:r w:rsidRPr="00E15429">
          <w:rPr>
            <w:rFonts w:ascii="Times New Roman" w:hAnsi="Times New Roman" w:cs="Times New Roman"/>
            <w:sz w:val="28"/>
            <w:szCs w:val="28"/>
          </w:rPr>
          <w:t>И</w:t>
        </w:r>
        <w:r w:rsidR="009072AC" w:rsidRPr="00E15429">
          <w:rPr>
            <w:rFonts w:ascii="Times New Roman" w:hAnsi="Times New Roman" w:cs="Times New Roman"/>
            <w:sz w:val="28"/>
            <w:szCs w:val="28"/>
          </w:rPr>
          <w:t>нструкцию</w:t>
        </w:r>
      </w:hyperlink>
      <w:r w:rsidR="009072AC" w:rsidRPr="00E15429">
        <w:rPr>
          <w:rFonts w:ascii="Times New Roman" w:hAnsi="Times New Roman" w:cs="Times New Roman"/>
          <w:sz w:val="28"/>
          <w:szCs w:val="28"/>
        </w:rPr>
        <w:t xml:space="preserve"> о порядке обращения </w:t>
      </w:r>
      <w:r w:rsidR="00D964DD" w:rsidRPr="00E15429">
        <w:rPr>
          <w:rFonts w:ascii="Times New Roman" w:hAnsi="Times New Roman" w:cs="Times New Roman"/>
          <w:sz w:val="28"/>
          <w:szCs w:val="28"/>
        </w:rPr>
        <w:t>с</w:t>
      </w:r>
      <w:r w:rsidR="009072AC" w:rsidRPr="00E15429">
        <w:rPr>
          <w:rFonts w:ascii="Times New Roman" w:hAnsi="Times New Roman" w:cs="Times New Roman"/>
          <w:sz w:val="28"/>
          <w:szCs w:val="28"/>
        </w:rPr>
        <w:t xml:space="preserve"> ртутьсодержащими отходами на территории </w:t>
      </w:r>
      <w:r w:rsidR="00D964DD" w:rsidRPr="00E15429">
        <w:rPr>
          <w:rFonts w:ascii="Times New Roman" w:hAnsi="Times New Roman" w:cs="Times New Roman"/>
          <w:sz w:val="28"/>
          <w:szCs w:val="28"/>
        </w:rPr>
        <w:t>поселения</w:t>
      </w:r>
      <w:r w:rsidR="009072AC" w:rsidRPr="00E15429">
        <w:rPr>
          <w:rFonts w:ascii="Times New Roman" w:hAnsi="Times New Roman" w:cs="Times New Roman"/>
          <w:sz w:val="28"/>
          <w:szCs w:val="28"/>
        </w:rPr>
        <w:t xml:space="preserve"> согласно приложению 2;</w:t>
      </w:r>
    </w:p>
    <w:p w:rsidR="009072AC" w:rsidRPr="00E15429" w:rsidRDefault="00EB6E2E" w:rsidP="00AD55F2">
      <w:pPr>
        <w:autoSpaceDE w:val="0"/>
        <w:autoSpaceDN w:val="0"/>
        <w:adjustRightInd w:val="0"/>
        <w:ind w:left="0" w:firstLine="540"/>
        <w:jc w:val="both"/>
        <w:rPr>
          <w:rFonts w:ascii="Times New Roman" w:hAnsi="Times New Roman" w:cs="Times New Roman"/>
          <w:sz w:val="28"/>
          <w:szCs w:val="28"/>
        </w:rPr>
      </w:pPr>
      <w:r w:rsidRPr="00E15429">
        <w:rPr>
          <w:rFonts w:ascii="Times New Roman" w:hAnsi="Times New Roman" w:cs="Times New Roman"/>
          <w:sz w:val="28"/>
          <w:szCs w:val="28"/>
        </w:rPr>
        <w:t>1.3. Ф</w:t>
      </w:r>
      <w:r w:rsidR="009072AC" w:rsidRPr="00E15429">
        <w:rPr>
          <w:rFonts w:ascii="Times New Roman" w:hAnsi="Times New Roman" w:cs="Times New Roman"/>
          <w:sz w:val="28"/>
          <w:szCs w:val="28"/>
        </w:rPr>
        <w:t xml:space="preserve">орму </w:t>
      </w:r>
      <w:hyperlink r:id="rId6" w:history="1">
        <w:r w:rsidR="009072AC" w:rsidRPr="00E15429">
          <w:rPr>
            <w:rFonts w:ascii="Times New Roman" w:hAnsi="Times New Roman" w:cs="Times New Roman"/>
            <w:sz w:val="28"/>
            <w:szCs w:val="28"/>
          </w:rPr>
          <w:t>журнала</w:t>
        </w:r>
      </w:hyperlink>
      <w:r w:rsidR="009072AC" w:rsidRPr="00E15429">
        <w:rPr>
          <w:rFonts w:ascii="Times New Roman" w:hAnsi="Times New Roman" w:cs="Times New Roman"/>
          <w:sz w:val="28"/>
          <w:szCs w:val="28"/>
        </w:rPr>
        <w:t xml:space="preserve"> учета образования и движения ртутьсодержащих отходов на территории </w:t>
      </w:r>
      <w:r w:rsidR="00D964DD" w:rsidRPr="00E15429">
        <w:rPr>
          <w:rFonts w:ascii="Times New Roman" w:hAnsi="Times New Roman" w:cs="Times New Roman"/>
          <w:sz w:val="28"/>
          <w:szCs w:val="28"/>
        </w:rPr>
        <w:t>поселения</w:t>
      </w:r>
      <w:r w:rsidR="009072AC" w:rsidRPr="00E15429">
        <w:rPr>
          <w:rFonts w:ascii="Times New Roman" w:hAnsi="Times New Roman" w:cs="Times New Roman"/>
          <w:sz w:val="28"/>
          <w:szCs w:val="28"/>
        </w:rPr>
        <w:t xml:space="preserve"> согласно приложению 3.</w:t>
      </w:r>
    </w:p>
    <w:p w:rsidR="00D964DD" w:rsidRPr="00E15429" w:rsidRDefault="00D964DD" w:rsidP="00AD55F2">
      <w:pPr>
        <w:autoSpaceDE w:val="0"/>
        <w:autoSpaceDN w:val="0"/>
        <w:adjustRightInd w:val="0"/>
        <w:ind w:left="0" w:firstLine="540"/>
        <w:jc w:val="both"/>
        <w:rPr>
          <w:rFonts w:ascii="Times New Roman" w:hAnsi="Times New Roman" w:cs="Times New Roman"/>
          <w:sz w:val="28"/>
          <w:szCs w:val="28"/>
        </w:rPr>
      </w:pPr>
    </w:p>
    <w:p w:rsidR="009072AC" w:rsidRPr="00E15429" w:rsidRDefault="00A43C9D" w:rsidP="00EB6E2E">
      <w:pPr>
        <w:autoSpaceDE w:val="0"/>
        <w:autoSpaceDN w:val="0"/>
        <w:adjustRightInd w:val="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17DD3">
        <w:rPr>
          <w:rFonts w:ascii="Times New Roman" w:hAnsi="Times New Roman" w:cs="Times New Roman"/>
          <w:sz w:val="28"/>
          <w:szCs w:val="28"/>
        </w:rPr>
        <w:t xml:space="preserve"> </w:t>
      </w:r>
      <w:r w:rsidR="009072AC" w:rsidRPr="00E15429">
        <w:rPr>
          <w:rFonts w:ascii="Times New Roman" w:hAnsi="Times New Roman" w:cs="Times New Roman"/>
          <w:sz w:val="28"/>
          <w:szCs w:val="28"/>
        </w:rPr>
        <w:t>2. Муниципальным предприятиям и учрежден</w:t>
      </w:r>
      <w:r w:rsidR="00A65DA6" w:rsidRPr="00E15429">
        <w:rPr>
          <w:rFonts w:ascii="Times New Roman" w:hAnsi="Times New Roman" w:cs="Times New Roman"/>
          <w:sz w:val="28"/>
          <w:szCs w:val="28"/>
        </w:rPr>
        <w:t>иям, осуществляющим обращение с</w:t>
      </w:r>
      <w:r w:rsidR="009072AC" w:rsidRPr="00E15429">
        <w:rPr>
          <w:rFonts w:ascii="Times New Roman" w:hAnsi="Times New Roman" w:cs="Times New Roman"/>
          <w:sz w:val="28"/>
          <w:szCs w:val="28"/>
        </w:rPr>
        <w:t xml:space="preserve"> ртутьсодержащими отходами:</w:t>
      </w:r>
    </w:p>
    <w:p w:rsidR="009072AC" w:rsidRPr="00E15429" w:rsidRDefault="00EB6E2E" w:rsidP="00AD55F2">
      <w:pPr>
        <w:autoSpaceDE w:val="0"/>
        <w:autoSpaceDN w:val="0"/>
        <w:adjustRightInd w:val="0"/>
        <w:ind w:left="0" w:firstLine="540"/>
        <w:jc w:val="both"/>
        <w:rPr>
          <w:rFonts w:ascii="Times New Roman" w:hAnsi="Times New Roman" w:cs="Times New Roman"/>
          <w:sz w:val="28"/>
          <w:szCs w:val="28"/>
        </w:rPr>
      </w:pPr>
      <w:r w:rsidRPr="00E15429">
        <w:rPr>
          <w:rFonts w:ascii="Times New Roman" w:hAnsi="Times New Roman" w:cs="Times New Roman"/>
          <w:sz w:val="28"/>
          <w:szCs w:val="28"/>
        </w:rPr>
        <w:t xml:space="preserve">2.1. </w:t>
      </w:r>
      <w:r w:rsidR="00E15429" w:rsidRPr="00E15429">
        <w:rPr>
          <w:rFonts w:ascii="Times New Roman" w:hAnsi="Times New Roman" w:cs="Times New Roman"/>
          <w:sz w:val="28"/>
          <w:szCs w:val="28"/>
        </w:rPr>
        <w:t>О</w:t>
      </w:r>
      <w:r w:rsidR="009072AC" w:rsidRPr="00E15429">
        <w:rPr>
          <w:rFonts w:ascii="Times New Roman" w:hAnsi="Times New Roman" w:cs="Times New Roman"/>
          <w:sz w:val="28"/>
          <w:szCs w:val="28"/>
        </w:rPr>
        <w:t>бустроить места временного накопления ртутьсодержащих отходов;</w:t>
      </w:r>
    </w:p>
    <w:p w:rsidR="009072AC" w:rsidRPr="00E15429" w:rsidRDefault="00E15429" w:rsidP="00AD55F2">
      <w:pPr>
        <w:autoSpaceDE w:val="0"/>
        <w:autoSpaceDN w:val="0"/>
        <w:adjustRightInd w:val="0"/>
        <w:ind w:left="0" w:firstLine="540"/>
        <w:jc w:val="both"/>
        <w:rPr>
          <w:rFonts w:ascii="Times New Roman" w:hAnsi="Times New Roman" w:cs="Times New Roman"/>
          <w:sz w:val="28"/>
          <w:szCs w:val="28"/>
        </w:rPr>
      </w:pPr>
      <w:r w:rsidRPr="00E15429">
        <w:rPr>
          <w:rFonts w:ascii="Times New Roman" w:hAnsi="Times New Roman" w:cs="Times New Roman"/>
          <w:sz w:val="28"/>
          <w:szCs w:val="28"/>
        </w:rPr>
        <w:t>2.2.</w:t>
      </w:r>
      <w:r w:rsidR="009072AC" w:rsidRPr="00E15429">
        <w:rPr>
          <w:rFonts w:ascii="Times New Roman" w:hAnsi="Times New Roman" w:cs="Times New Roman"/>
          <w:sz w:val="28"/>
          <w:szCs w:val="28"/>
        </w:rPr>
        <w:t xml:space="preserve"> </w:t>
      </w:r>
      <w:r w:rsidRPr="00E15429">
        <w:rPr>
          <w:rFonts w:ascii="Times New Roman" w:hAnsi="Times New Roman" w:cs="Times New Roman"/>
          <w:sz w:val="28"/>
          <w:szCs w:val="28"/>
        </w:rPr>
        <w:t>З</w:t>
      </w:r>
      <w:r w:rsidR="009072AC" w:rsidRPr="00E15429">
        <w:rPr>
          <w:rFonts w:ascii="Times New Roman" w:hAnsi="Times New Roman" w:cs="Times New Roman"/>
          <w:sz w:val="28"/>
          <w:szCs w:val="28"/>
        </w:rPr>
        <w:t>аключить договоры со специализированными организациями, имеющими лицензию на деятельность по сбору, использованию, обезвреживанию, транспортировке, размещению отходов I - IV классов опасности, на сбор, транспортирование и обезвреживание ртутьсодержащих отходов;</w:t>
      </w:r>
    </w:p>
    <w:p w:rsidR="009072AC" w:rsidRPr="00E15429" w:rsidRDefault="00E15429" w:rsidP="00AD55F2">
      <w:pPr>
        <w:autoSpaceDE w:val="0"/>
        <w:autoSpaceDN w:val="0"/>
        <w:adjustRightInd w:val="0"/>
        <w:ind w:left="0" w:firstLine="540"/>
        <w:jc w:val="both"/>
        <w:rPr>
          <w:rFonts w:ascii="Times New Roman" w:hAnsi="Times New Roman" w:cs="Times New Roman"/>
          <w:sz w:val="28"/>
          <w:szCs w:val="28"/>
        </w:rPr>
      </w:pPr>
      <w:r w:rsidRPr="00E15429">
        <w:rPr>
          <w:rFonts w:ascii="Times New Roman" w:hAnsi="Times New Roman" w:cs="Times New Roman"/>
          <w:sz w:val="28"/>
          <w:szCs w:val="28"/>
        </w:rPr>
        <w:t>2.3.</w:t>
      </w:r>
      <w:r w:rsidR="009072AC" w:rsidRPr="00E15429">
        <w:rPr>
          <w:rFonts w:ascii="Times New Roman" w:hAnsi="Times New Roman" w:cs="Times New Roman"/>
          <w:sz w:val="28"/>
          <w:szCs w:val="28"/>
        </w:rPr>
        <w:t xml:space="preserve"> </w:t>
      </w:r>
      <w:r w:rsidRPr="00E15429">
        <w:rPr>
          <w:rFonts w:ascii="Times New Roman" w:hAnsi="Times New Roman" w:cs="Times New Roman"/>
          <w:sz w:val="28"/>
          <w:szCs w:val="28"/>
        </w:rPr>
        <w:t>Р</w:t>
      </w:r>
      <w:r w:rsidR="009072AC" w:rsidRPr="00E15429">
        <w:rPr>
          <w:rFonts w:ascii="Times New Roman" w:hAnsi="Times New Roman" w:cs="Times New Roman"/>
          <w:sz w:val="28"/>
          <w:szCs w:val="28"/>
        </w:rPr>
        <w:t xml:space="preserve">азработать и утвердить инструкции о порядке обращения </w:t>
      </w:r>
      <w:proofErr w:type="gramStart"/>
      <w:r w:rsidR="009072AC" w:rsidRPr="00E15429">
        <w:rPr>
          <w:rFonts w:ascii="Times New Roman" w:hAnsi="Times New Roman" w:cs="Times New Roman"/>
          <w:sz w:val="28"/>
          <w:szCs w:val="28"/>
        </w:rPr>
        <w:t>со</w:t>
      </w:r>
      <w:proofErr w:type="gramEnd"/>
      <w:r w:rsidR="009072AC" w:rsidRPr="00E15429">
        <w:rPr>
          <w:rFonts w:ascii="Times New Roman" w:hAnsi="Times New Roman" w:cs="Times New Roman"/>
          <w:sz w:val="28"/>
          <w:szCs w:val="28"/>
        </w:rPr>
        <w:t xml:space="preserve"> ртутьсодержащими отходами в соответствии с утвержденной </w:t>
      </w:r>
      <w:hyperlink r:id="rId7" w:history="1">
        <w:r w:rsidR="009072AC" w:rsidRPr="00E15429">
          <w:rPr>
            <w:rFonts w:ascii="Times New Roman" w:hAnsi="Times New Roman" w:cs="Times New Roman"/>
            <w:sz w:val="28"/>
            <w:szCs w:val="28"/>
          </w:rPr>
          <w:t>инструкцией</w:t>
        </w:r>
      </w:hyperlink>
      <w:r w:rsidR="009072AC" w:rsidRPr="00E15429">
        <w:rPr>
          <w:rFonts w:ascii="Times New Roman" w:hAnsi="Times New Roman" w:cs="Times New Roman"/>
          <w:sz w:val="28"/>
          <w:szCs w:val="28"/>
        </w:rPr>
        <w:t>;</w:t>
      </w:r>
    </w:p>
    <w:p w:rsidR="009072AC" w:rsidRPr="00E15429" w:rsidRDefault="00E15429" w:rsidP="00AD55F2">
      <w:pPr>
        <w:autoSpaceDE w:val="0"/>
        <w:autoSpaceDN w:val="0"/>
        <w:adjustRightInd w:val="0"/>
        <w:ind w:left="0" w:firstLine="540"/>
        <w:jc w:val="both"/>
        <w:rPr>
          <w:rFonts w:ascii="Times New Roman" w:hAnsi="Times New Roman" w:cs="Times New Roman"/>
          <w:sz w:val="28"/>
          <w:szCs w:val="28"/>
        </w:rPr>
      </w:pPr>
      <w:r w:rsidRPr="00E15429">
        <w:rPr>
          <w:rFonts w:ascii="Times New Roman" w:hAnsi="Times New Roman" w:cs="Times New Roman"/>
          <w:sz w:val="28"/>
          <w:szCs w:val="28"/>
        </w:rPr>
        <w:lastRenderedPageBreak/>
        <w:t>2.4.</w:t>
      </w:r>
      <w:r w:rsidR="009072AC" w:rsidRPr="00E15429">
        <w:rPr>
          <w:rFonts w:ascii="Times New Roman" w:hAnsi="Times New Roman" w:cs="Times New Roman"/>
          <w:sz w:val="28"/>
          <w:szCs w:val="28"/>
        </w:rPr>
        <w:t xml:space="preserve"> </w:t>
      </w:r>
      <w:r w:rsidRPr="00E15429">
        <w:rPr>
          <w:rFonts w:ascii="Times New Roman" w:hAnsi="Times New Roman" w:cs="Times New Roman"/>
          <w:sz w:val="28"/>
          <w:szCs w:val="28"/>
        </w:rPr>
        <w:t>В</w:t>
      </w:r>
      <w:r w:rsidR="009072AC" w:rsidRPr="00E15429">
        <w:rPr>
          <w:rFonts w:ascii="Times New Roman" w:hAnsi="Times New Roman" w:cs="Times New Roman"/>
          <w:sz w:val="28"/>
          <w:szCs w:val="28"/>
        </w:rPr>
        <w:t>ести журнал учета образования и движения ртутьсодержащих отходов.</w:t>
      </w:r>
    </w:p>
    <w:p w:rsidR="00D964DD" w:rsidRPr="00E15429" w:rsidRDefault="00D964DD" w:rsidP="00AD55F2">
      <w:pPr>
        <w:autoSpaceDE w:val="0"/>
        <w:autoSpaceDN w:val="0"/>
        <w:adjustRightInd w:val="0"/>
        <w:ind w:left="0" w:firstLine="540"/>
        <w:jc w:val="both"/>
        <w:rPr>
          <w:rFonts w:ascii="Times New Roman" w:hAnsi="Times New Roman" w:cs="Times New Roman"/>
          <w:sz w:val="28"/>
          <w:szCs w:val="28"/>
        </w:rPr>
      </w:pPr>
    </w:p>
    <w:p w:rsidR="009072AC" w:rsidRPr="00E15429" w:rsidRDefault="009072AC" w:rsidP="00E15429">
      <w:pPr>
        <w:autoSpaceDE w:val="0"/>
        <w:autoSpaceDN w:val="0"/>
        <w:adjustRightInd w:val="0"/>
        <w:ind w:left="0"/>
        <w:jc w:val="both"/>
        <w:rPr>
          <w:rFonts w:ascii="Times New Roman" w:hAnsi="Times New Roman" w:cs="Times New Roman"/>
          <w:sz w:val="28"/>
          <w:szCs w:val="28"/>
        </w:rPr>
      </w:pPr>
      <w:r w:rsidRPr="00E15429">
        <w:rPr>
          <w:rFonts w:ascii="Times New Roman" w:hAnsi="Times New Roman" w:cs="Times New Roman"/>
          <w:sz w:val="28"/>
          <w:szCs w:val="28"/>
        </w:rPr>
        <w:t>3. Рекомендовать:</w:t>
      </w:r>
    </w:p>
    <w:p w:rsidR="009072AC" w:rsidRPr="00E15429" w:rsidRDefault="009072AC" w:rsidP="00AD55F2">
      <w:pPr>
        <w:autoSpaceDE w:val="0"/>
        <w:autoSpaceDN w:val="0"/>
        <w:adjustRightInd w:val="0"/>
        <w:ind w:left="0" w:firstLine="540"/>
        <w:jc w:val="both"/>
        <w:rPr>
          <w:rFonts w:ascii="Times New Roman" w:hAnsi="Times New Roman" w:cs="Times New Roman"/>
          <w:sz w:val="28"/>
          <w:szCs w:val="28"/>
        </w:rPr>
      </w:pPr>
      <w:r w:rsidRPr="00E15429">
        <w:rPr>
          <w:rFonts w:ascii="Times New Roman" w:hAnsi="Times New Roman" w:cs="Times New Roman"/>
          <w:sz w:val="28"/>
          <w:szCs w:val="28"/>
        </w:rPr>
        <w:t>3.1. Организациям, осуществляющим управление жилищным фондом, с целью приема ртуть</w:t>
      </w:r>
      <w:r w:rsidR="00D964DD" w:rsidRPr="00E15429">
        <w:rPr>
          <w:rFonts w:ascii="Times New Roman" w:hAnsi="Times New Roman" w:cs="Times New Roman"/>
          <w:sz w:val="28"/>
          <w:szCs w:val="28"/>
        </w:rPr>
        <w:t>содержащих отходов от населения</w:t>
      </w:r>
      <w:r w:rsidRPr="00E15429">
        <w:rPr>
          <w:rFonts w:ascii="Times New Roman" w:hAnsi="Times New Roman" w:cs="Times New Roman"/>
          <w:sz w:val="28"/>
          <w:szCs w:val="28"/>
        </w:rPr>
        <w:t>:</w:t>
      </w:r>
    </w:p>
    <w:p w:rsidR="009072AC" w:rsidRPr="00E15429" w:rsidRDefault="009072AC" w:rsidP="00AD55F2">
      <w:pPr>
        <w:autoSpaceDE w:val="0"/>
        <w:autoSpaceDN w:val="0"/>
        <w:adjustRightInd w:val="0"/>
        <w:ind w:left="0" w:firstLine="540"/>
        <w:jc w:val="both"/>
        <w:rPr>
          <w:rFonts w:ascii="Times New Roman" w:hAnsi="Times New Roman" w:cs="Times New Roman"/>
          <w:sz w:val="28"/>
          <w:szCs w:val="28"/>
        </w:rPr>
      </w:pPr>
      <w:r w:rsidRPr="00E15429">
        <w:rPr>
          <w:rFonts w:ascii="Times New Roman" w:hAnsi="Times New Roman" w:cs="Times New Roman"/>
          <w:sz w:val="28"/>
          <w:szCs w:val="28"/>
        </w:rPr>
        <w:t xml:space="preserve">- </w:t>
      </w:r>
      <w:r w:rsidR="00E15429" w:rsidRPr="00E15429">
        <w:rPr>
          <w:rFonts w:ascii="Times New Roman" w:hAnsi="Times New Roman" w:cs="Times New Roman"/>
          <w:sz w:val="28"/>
          <w:szCs w:val="28"/>
        </w:rPr>
        <w:t xml:space="preserve">   </w:t>
      </w:r>
      <w:r w:rsidRPr="00E15429">
        <w:rPr>
          <w:rFonts w:ascii="Times New Roman" w:hAnsi="Times New Roman" w:cs="Times New Roman"/>
          <w:sz w:val="28"/>
          <w:szCs w:val="28"/>
        </w:rPr>
        <w:t>обустроить места временного накопления ртутьсодержащих отходов;</w:t>
      </w:r>
    </w:p>
    <w:p w:rsidR="009072AC" w:rsidRPr="00E15429" w:rsidRDefault="00E15429" w:rsidP="00AD55F2">
      <w:pPr>
        <w:autoSpaceDE w:val="0"/>
        <w:autoSpaceDN w:val="0"/>
        <w:adjustRightInd w:val="0"/>
        <w:ind w:left="0" w:firstLine="540"/>
        <w:jc w:val="both"/>
        <w:rPr>
          <w:rFonts w:ascii="Times New Roman" w:hAnsi="Times New Roman" w:cs="Times New Roman"/>
          <w:sz w:val="28"/>
          <w:szCs w:val="28"/>
        </w:rPr>
      </w:pPr>
      <w:r w:rsidRPr="00E15429">
        <w:rPr>
          <w:rFonts w:ascii="Times New Roman" w:hAnsi="Times New Roman" w:cs="Times New Roman"/>
          <w:sz w:val="28"/>
          <w:szCs w:val="28"/>
        </w:rPr>
        <w:t xml:space="preserve">- </w:t>
      </w:r>
      <w:r w:rsidR="009072AC" w:rsidRPr="00E15429">
        <w:rPr>
          <w:rFonts w:ascii="Times New Roman" w:hAnsi="Times New Roman" w:cs="Times New Roman"/>
          <w:sz w:val="28"/>
          <w:szCs w:val="28"/>
        </w:rPr>
        <w:t>заключить договоры со специализированными организациями, имеющими лицензию на деятельность по сбору, использованию, обезвреживанию, транспортировке, размещению отходов I - IV классов опасности, на сбор, транспортирование и обезвреживание ртутьсодержащих отходов;</w:t>
      </w:r>
    </w:p>
    <w:p w:rsidR="009072AC" w:rsidRPr="00E15429" w:rsidRDefault="009072AC" w:rsidP="00AD55F2">
      <w:pPr>
        <w:autoSpaceDE w:val="0"/>
        <w:autoSpaceDN w:val="0"/>
        <w:adjustRightInd w:val="0"/>
        <w:ind w:left="0" w:firstLine="540"/>
        <w:jc w:val="both"/>
        <w:rPr>
          <w:rFonts w:ascii="Times New Roman" w:hAnsi="Times New Roman" w:cs="Times New Roman"/>
          <w:sz w:val="28"/>
          <w:szCs w:val="28"/>
        </w:rPr>
      </w:pPr>
      <w:r w:rsidRPr="00E15429">
        <w:rPr>
          <w:rFonts w:ascii="Times New Roman" w:hAnsi="Times New Roman" w:cs="Times New Roman"/>
          <w:sz w:val="28"/>
          <w:szCs w:val="28"/>
        </w:rPr>
        <w:t xml:space="preserve">- </w:t>
      </w:r>
      <w:r w:rsidR="00E15429" w:rsidRPr="00E15429">
        <w:rPr>
          <w:rFonts w:ascii="Times New Roman" w:hAnsi="Times New Roman" w:cs="Times New Roman"/>
          <w:sz w:val="28"/>
          <w:szCs w:val="28"/>
        </w:rPr>
        <w:t xml:space="preserve"> </w:t>
      </w:r>
      <w:r w:rsidRPr="00E15429">
        <w:rPr>
          <w:rFonts w:ascii="Times New Roman" w:hAnsi="Times New Roman" w:cs="Times New Roman"/>
          <w:sz w:val="28"/>
          <w:szCs w:val="28"/>
        </w:rPr>
        <w:t>довести до сведения жителей порядок сдачи ртутьсодержащих отходов.</w:t>
      </w:r>
    </w:p>
    <w:p w:rsidR="009072AC" w:rsidRPr="00E15429" w:rsidRDefault="009072AC" w:rsidP="00AD55F2">
      <w:pPr>
        <w:autoSpaceDE w:val="0"/>
        <w:autoSpaceDN w:val="0"/>
        <w:adjustRightInd w:val="0"/>
        <w:ind w:left="0" w:firstLine="540"/>
        <w:jc w:val="both"/>
        <w:rPr>
          <w:rFonts w:ascii="Times New Roman" w:hAnsi="Times New Roman" w:cs="Times New Roman"/>
          <w:sz w:val="28"/>
          <w:szCs w:val="28"/>
        </w:rPr>
      </w:pPr>
      <w:r w:rsidRPr="00E15429">
        <w:rPr>
          <w:rFonts w:ascii="Times New Roman" w:hAnsi="Times New Roman" w:cs="Times New Roman"/>
          <w:sz w:val="28"/>
          <w:szCs w:val="28"/>
        </w:rPr>
        <w:t>3.2. Организациям всех форм собственности и индивидуальным предпринимателям, осуществляющим обращение с ртутьсодержащими отходами:</w:t>
      </w:r>
    </w:p>
    <w:p w:rsidR="009072AC" w:rsidRPr="00E15429" w:rsidRDefault="009072AC" w:rsidP="00AD55F2">
      <w:pPr>
        <w:autoSpaceDE w:val="0"/>
        <w:autoSpaceDN w:val="0"/>
        <w:adjustRightInd w:val="0"/>
        <w:ind w:left="0" w:firstLine="540"/>
        <w:jc w:val="both"/>
        <w:rPr>
          <w:rFonts w:ascii="Times New Roman" w:hAnsi="Times New Roman" w:cs="Times New Roman"/>
          <w:sz w:val="28"/>
          <w:szCs w:val="28"/>
        </w:rPr>
      </w:pPr>
      <w:r w:rsidRPr="00E15429">
        <w:rPr>
          <w:rFonts w:ascii="Times New Roman" w:hAnsi="Times New Roman" w:cs="Times New Roman"/>
          <w:sz w:val="28"/>
          <w:szCs w:val="28"/>
        </w:rPr>
        <w:t>- обустроить места временного накопления ртутьсодержащих отходов;</w:t>
      </w:r>
    </w:p>
    <w:p w:rsidR="009072AC" w:rsidRPr="00E15429" w:rsidRDefault="009072AC" w:rsidP="00AD55F2">
      <w:pPr>
        <w:autoSpaceDE w:val="0"/>
        <w:autoSpaceDN w:val="0"/>
        <w:adjustRightInd w:val="0"/>
        <w:ind w:left="0" w:firstLine="540"/>
        <w:jc w:val="both"/>
        <w:rPr>
          <w:rFonts w:ascii="Times New Roman" w:hAnsi="Times New Roman" w:cs="Times New Roman"/>
          <w:sz w:val="28"/>
          <w:szCs w:val="28"/>
        </w:rPr>
      </w:pPr>
      <w:r w:rsidRPr="00E15429">
        <w:rPr>
          <w:rFonts w:ascii="Times New Roman" w:hAnsi="Times New Roman" w:cs="Times New Roman"/>
          <w:sz w:val="28"/>
          <w:szCs w:val="28"/>
        </w:rPr>
        <w:t>- заключить договоры со специализированными организациями, имеющими лицензию на деятельность по сбору, использованию, обезвреживанию, транспортировке, размещению отходов I - IV классов опасности, на сбор, транспортирование и обезвреживание ртутьсодержащих отходов;</w:t>
      </w:r>
    </w:p>
    <w:p w:rsidR="009072AC" w:rsidRPr="00E15429" w:rsidRDefault="009072AC" w:rsidP="00AD55F2">
      <w:pPr>
        <w:autoSpaceDE w:val="0"/>
        <w:autoSpaceDN w:val="0"/>
        <w:adjustRightInd w:val="0"/>
        <w:ind w:left="0" w:firstLine="540"/>
        <w:jc w:val="both"/>
        <w:rPr>
          <w:rFonts w:ascii="Times New Roman" w:hAnsi="Times New Roman" w:cs="Times New Roman"/>
          <w:sz w:val="28"/>
          <w:szCs w:val="28"/>
        </w:rPr>
      </w:pPr>
      <w:r w:rsidRPr="00E15429">
        <w:rPr>
          <w:rFonts w:ascii="Times New Roman" w:hAnsi="Times New Roman" w:cs="Times New Roman"/>
          <w:sz w:val="28"/>
          <w:szCs w:val="28"/>
        </w:rPr>
        <w:t>- разработать и утвердить инструкцию о порядке об</w:t>
      </w:r>
      <w:r w:rsidR="00D964DD" w:rsidRPr="00E15429">
        <w:rPr>
          <w:rFonts w:ascii="Times New Roman" w:hAnsi="Times New Roman" w:cs="Times New Roman"/>
          <w:sz w:val="28"/>
          <w:szCs w:val="28"/>
        </w:rPr>
        <w:t>ращения с</w:t>
      </w:r>
      <w:r w:rsidRPr="00E15429">
        <w:rPr>
          <w:rFonts w:ascii="Times New Roman" w:hAnsi="Times New Roman" w:cs="Times New Roman"/>
          <w:sz w:val="28"/>
          <w:szCs w:val="28"/>
        </w:rPr>
        <w:t xml:space="preserve"> ртутьсодержащими отходами в соответствии с утвержденной </w:t>
      </w:r>
      <w:hyperlink r:id="rId8" w:history="1">
        <w:r w:rsidRPr="00E15429">
          <w:rPr>
            <w:rFonts w:ascii="Times New Roman" w:hAnsi="Times New Roman" w:cs="Times New Roman"/>
            <w:sz w:val="28"/>
            <w:szCs w:val="28"/>
          </w:rPr>
          <w:t>инструкцией</w:t>
        </w:r>
      </w:hyperlink>
      <w:r w:rsidRPr="00E15429">
        <w:rPr>
          <w:rFonts w:ascii="Times New Roman" w:hAnsi="Times New Roman" w:cs="Times New Roman"/>
          <w:sz w:val="28"/>
          <w:szCs w:val="28"/>
        </w:rPr>
        <w:t>;</w:t>
      </w:r>
    </w:p>
    <w:p w:rsidR="009072AC" w:rsidRPr="00E15429" w:rsidRDefault="009072AC" w:rsidP="00AD55F2">
      <w:pPr>
        <w:autoSpaceDE w:val="0"/>
        <w:autoSpaceDN w:val="0"/>
        <w:adjustRightInd w:val="0"/>
        <w:ind w:left="0" w:firstLine="540"/>
        <w:jc w:val="both"/>
        <w:rPr>
          <w:rFonts w:ascii="Times New Roman" w:hAnsi="Times New Roman" w:cs="Times New Roman"/>
          <w:sz w:val="28"/>
          <w:szCs w:val="28"/>
        </w:rPr>
      </w:pPr>
      <w:r w:rsidRPr="00E15429">
        <w:rPr>
          <w:rFonts w:ascii="Times New Roman" w:hAnsi="Times New Roman" w:cs="Times New Roman"/>
          <w:sz w:val="28"/>
          <w:szCs w:val="28"/>
        </w:rPr>
        <w:t>- вести журнал учета образования и движения ртутьсодержащих отходов.</w:t>
      </w:r>
    </w:p>
    <w:p w:rsidR="009072AC" w:rsidRPr="00E15429" w:rsidRDefault="009072AC" w:rsidP="00AD55F2">
      <w:pPr>
        <w:autoSpaceDE w:val="0"/>
        <w:autoSpaceDN w:val="0"/>
        <w:adjustRightInd w:val="0"/>
        <w:ind w:left="0" w:firstLine="540"/>
        <w:jc w:val="both"/>
        <w:rPr>
          <w:rFonts w:ascii="Times New Roman" w:hAnsi="Times New Roman" w:cs="Times New Roman"/>
          <w:sz w:val="28"/>
          <w:szCs w:val="28"/>
        </w:rPr>
      </w:pPr>
      <w:r w:rsidRPr="00E15429">
        <w:rPr>
          <w:rFonts w:ascii="Times New Roman" w:hAnsi="Times New Roman" w:cs="Times New Roman"/>
          <w:sz w:val="28"/>
          <w:szCs w:val="28"/>
        </w:rPr>
        <w:t>3.3. Физическим лицам, собственникам жилых домов сдавать ртутьсодержащие отходы путем подачи разовых заявок в специализированные организации, имеющие лицензию на деятельность по сбору, использованию, обезвреживанию, транспортировке, размещению отходов I - IV классов опасности, на сбор, транспортирование и обезвреживание ртутьсодержащих отходов.</w:t>
      </w:r>
    </w:p>
    <w:p w:rsidR="00D964DD" w:rsidRPr="00E15429" w:rsidRDefault="00D964DD" w:rsidP="00AD55F2">
      <w:pPr>
        <w:autoSpaceDE w:val="0"/>
        <w:autoSpaceDN w:val="0"/>
        <w:adjustRightInd w:val="0"/>
        <w:ind w:left="0" w:firstLine="540"/>
        <w:jc w:val="both"/>
        <w:rPr>
          <w:rFonts w:ascii="Times New Roman" w:hAnsi="Times New Roman" w:cs="Times New Roman"/>
          <w:sz w:val="28"/>
          <w:szCs w:val="28"/>
        </w:rPr>
      </w:pPr>
    </w:p>
    <w:p w:rsidR="009072AC" w:rsidRPr="00E15429" w:rsidRDefault="00D964DD" w:rsidP="00AD55F2">
      <w:pPr>
        <w:autoSpaceDE w:val="0"/>
        <w:autoSpaceDN w:val="0"/>
        <w:adjustRightInd w:val="0"/>
        <w:ind w:left="0" w:firstLine="540"/>
        <w:jc w:val="both"/>
        <w:rPr>
          <w:rFonts w:ascii="Times New Roman" w:hAnsi="Times New Roman" w:cs="Times New Roman"/>
          <w:sz w:val="28"/>
          <w:szCs w:val="28"/>
        </w:rPr>
      </w:pPr>
      <w:r w:rsidRPr="00E15429">
        <w:rPr>
          <w:rFonts w:ascii="Times New Roman" w:hAnsi="Times New Roman" w:cs="Times New Roman"/>
          <w:sz w:val="28"/>
          <w:szCs w:val="28"/>
        </w:rPr>
        <w:t>4</w:t>
      </w:r>
      <w:r w:rsidR="009072AC" w:rsidRPr="00E15429">
        <w:rPr>
          <w:rFonts w:ascii="Times New Roman" w:hAnsi="Times New Roman" w:cs="Times New Roman"/>
          <w:sz w:val="28"/>
          <w:szCs w:val="28"/>
        </w:rPr>
        <w:t>. Постановление вступает в силу после его официального опубликования.</w:t>
      </w:r>
    </w:p>
    <w:p w:rsidR="00D964DD" w:rsidRPr="00E15429" w:rsidRDefault="00D964DD" w:rsidP="00AD55F2">
      <w:pPr>
        <w:autoSpaceDE w:val="0"/>
        <w:autoSpaceDN w:val="0"/>
        <w:adjustRightInd w:val="0"/>
        <w:ind w:left="0" w:firstLine="540"/>
        <w:jc w:val="both"/>
        <w:rPr>
          <w:rFonts w:ascii="Times New Roman" w:hAnsi="Times New Roman" w:cs="Times New Roman"/>
          <w:sz w:val="28"/>
          <w:szCs w:val="28"/>
        </w:rPr>
      </w:pPr>
    </w:p>
    <w:p w:rsidR="009072AC" w:rsidRPr="00E15429" w:rsidRDefault="00D964DD" w:rsidP="00AD55F2">
      <w:pPr>
        <w:autoSpaceDE w:val="0"/>
        <w:autoSpaceDN w:val="0"/>
        <w:adjustRightInd w:val="0"/>
        <w:ind w:left="0" w:firstLine="540"/>
        <w:jc w:val="both"/>
        <w:rPr>
          <w:rFonts w:ascii="Times New Roman" w:hAnsi="Times New Roman" w:cs="Times New Roman"/>
          <w:sz w:val="28"/>
          <w:szCs w:val="28"/>
        </w:rPr>
      </w:pPr>
      <w:r w:rsidRPr="00E15429">
        <w:rPr>
          <w:rFonts w:ascii="Times New Roman" w:hAnsi="Times New Roman" w:cs="Times New Roman"/>
          <w:sz w:val="28"/>
          <w:szCs w:val="28"/>
        </w:rPr>
        <w:t>5</w:t>
      </w:r>
      <w:r w:rsidR="009072AC" w:rsidRPr="00E15429">
        <w:rPr>
          <w:rFonts w:ascii="Times New Roman" w:hAnsi="Times New Roman" w:cs="Times New Roman"/>
          <w:sz w:val="28"/>
          <w:szCs w:val="28"/>
        </w:rPr>
        <w:t xml:space="preserve">. </w:t>
      </w:r>
      <w:proofErr w:type="gramStart"/>
      <w:r w:rsidR="009072AC" w:rsidRPr="00E15429">
        <w:rPr>
          <w:rFonts w:ascii="Times New Roman" w:hAnsi="Times New Roman" w:cs="Times New Roman"/>
          <w:sz w:val="28"/>
          <w:szCs w:val="28"/>
        </w:rPr>
        <w:t>Контроль за</w:t>
      </w:r>
      <w:proofErr w:type="gramEnd"/>
      <w:r w:rsidR="009072AC" w:rsidRPr="00E15429">
        <w:rPr>
          <w:rFonts w:ascii="Times New Roman" w:hAnsi="Times New Roman" w:cs="Times New Roman"/>
          <w:sz w:val="28"/>
          <w:szCs w:val="28"/>
        </w:rPr>
        <w:t xml:space="preserve"> выполнением постановления </w:t>
      </w:r>
      <w:r w:rsidRPr="00E15429">
        <w:rPr>
          <w:rFonts w:ascii="Times New Roman" w:hAnsi="Times New Roman" w:cs="Times New Roman"/>
          <w:sz w:val="28"/>
          <w:szCs w:val="28"/>
        </w:rPr>
        <w:t>оставляю за собой</w:t>
      </w:r>
      <w:r w:rsidR="009072AC" w:rsidRPr="00E15429">
        <w:rPr>
          <w:rFonts w:ascii="Times New Roman" w:hAnsi="Times New Roman" w:cs="Times New Roman"/>
          <w:sz w:val="28"/>
          <w:szCs w:val="28"/>
        </w:rPr>
        <w:t>.</w:t>
      </w:r>
    </w:p>
    <w:p w:rsidR="009072AC" w:rsidRPr="00E15429" w:rsidRDefault="009072AC">
      <w:pPr>
        <w:autoSpaceDE w:val="0"/>
        <w:autoSpaceDN w:val="0"/>
        <w:adjustRightInd w:val="0"/>
        <w:ind w:firstLine="540"/>
        <w:jc w:val="both"/>
        <w:rPr>
          <w:rFonts w:ascii="Times New Roman" w:hAnsi="Times New Roman" w:cs="Times New Roman"/>
          <w:sz w:val="28"/>
          <w:szCs w:val="28"/>
        </w:rPr>
      </w:pPr>
    </w:p>
    <w:p w:rsidR="00D964DD" w:rsidRPr="00E15429" w:rsidRDefault="00D964DD" w:rsidP="00D964DD">
      <w:pPr>
        <w:autoSpaceDE w:val="0"/>
        <w:autoSpaceDN w:val="0"/>
        <w:adjustRightInd w:val="0"/>
        <w:ind w:firstLine="709"/>
        <w:rPr>
          <w:rFonts w:ascii="Times New Roman" w:hAnsi="Times New Roman" w:cs="Times New Roman"/>
          <w:sz w:val="28"/>
          <w:szCs w:val="28"/>
        </w:rPr>
      </w:pPr>
    </w:p>
    <w:p w:rsidR="00D964DD" w:rsidRPr="00E15429" w:rsidRDefault="00D964DD" w:rsidP="00D964DD">
      <w:pPr>
        <w:autoSpaceDE w:val="0"/>
        <w:autoSpaceDN w:val="0"/>
        <w:adjustRightInd w:val="0"/>
        <w:ind w:firstLine="709"/>
        <w:rPr>
          <w:rFonts w:ascii="Times New Roman" w:hAnsi="Times New Roman" w:cs="Times New Roman"/>
          <w:sz w:val="28"/>
          <w:szCs w:val="28"/>
        </w:rPr>
      </w:pPr>
    </w:p>
    <w:p w:rsidR="00D964DD" w:rsidRPr="00E15429" w:rsidRDefault="00D964DD" w:rsidP="00E15429">
      <w:pPr>
        <w:autoSpaceDE w:val="0"/>
        <w:autoSpaceDN w:val="0"/>
        <w:adjustRightInd w:val="0"/>
        <w:ind w:left="0"/>
        <w:rPr>
          <w:rFonts w:ascii="Times New Roman" w:eastAsia="Calibri" w:hAnsi="Times New Roman" w:cs="Times New Roman"/>
          <w:sz w:val="28"/>
          <w:szCs w:val="28"/>
        </w:rPr>
      </w:pPr>
      <w:r w:rsidRPr="00E15429">
        <w:rPr>
          <w:rFonts w:ascii="Times New Roman" w:eastAsia="Calibri" w:hAnsi="Times New Roman" w:cs="Times New Roman"/>
          <w:sz w:val="28"/>
          <w:szCs w:val="28"/>
        </w:rPr>
        <w:t xml:space="preserve">Глава сельского поселения  </w:t>
      </w:r>
      <w:r w:rsidR="00D17DD3">
        <w:rPr>
          <w:rFonts w:ascii="Times New Roman" w:eastAsia="Calibri" w:hAnsi="Times New Roman" w:cs="Times New Roman"/>
          <w:sz w:val="28"/>
          <w:szCs w:val="28"/>
        </w:rPr>
        <w:t>Селиярово</w:t>
      </w:r>
      <w:r w:rsidR="00E15429" w:rsidRPr="00E15429">
        <w:rPr>
          <w:rFonts w:ascii="Times New Roman" w:eastAsia="Calibri" w:hAnsi="Times New Roman" w:cs="Times New Roman"/>
          <w:sz w:val="28"/>
          <w:szCs w:val="28"/>
        </w:rPr>
        <w:t xml:space="preserve">    </w:t>
      </w:r>
      <w:r w:rsidRPr="00E15429">
        <w:rPr>
          <w:rFonts w:ascii="Times New Roman" w:eastAsia="Calibri" w:hAnsi="Times New Roman" w:cs="Times New Roman"/>
          <w:sz w:val="28"/>
          <w:szCs w:val="28"/>
        </w:rPr>
        <w:t xml:space="preserve">                         </w:t>
      </w:r>
      <w:r w:rsidR="00E15429" w:rsidRPr="00E15429">
        <w:rPr>
          <w:rFonts w:ascii="Times New Roman" w:eastAsia="Calibri" w:hAnsi="Times New Roman" w:cs="Times New Roman"/>
          <w:sz w:val="28"/>
          <w:szCs w:val="28"/>
        </w:rPr>
        <w:t xml:space="preserve">          </w:t>
      </w:r>
      <w:proofErr w:type="spellStart"/>
      <w:r w:rsidR="00D17DD3">
        <w:rPr>
          <w:rFonts w:ascii="Times New Roman" w:eastAsia="Calibri" w:hAnsi="Times New Roman" w:cs="Times New Roman"/>
          <w:sz w:val="28"/>
          <w:szCs w:val="28"/>
        </w:rPr>
        <w:t>Н.П.Шалкова</w:t>
      </w:r>
      <w:proofErr w:type="spellEnd"/>
    </w:p>
    <w:p w:rsidR="009072AC" w:rsidRPr="00E15429" w:rsidRDefault="009072AC">
      <w:pPr>
        <w:autoSpaceDE w:val="0"/>
        <w:autoSpaceDN w:val="0"/>
        <w:adjustRightInd w:val="0"/>
        <w:jc w:val="right"/>
        <w:rPr>
          <w:rFonts w:ascii="Times New Roman" w:hAnsi="Times New Roman" w:cs="Times New Roman"/>
          <w:sz w:val="28"/>
          <w:szCs w:val="28"/>
        </w:rPr>
      </w:pPr>
    </w:p>
    <w:p w:rsidR="00D964DD" w:rsidRPr="00E15429" w:rsidRDefault="00D964DD">
      <w:pPr>
        <w:autoSpaceDE w:val="0"/>
        <w:autoSpaceDN w:val="0"/>
        <w:adjustRightInd w:val="0"/>
        <w:jc w:val="right"/>
        <w:outlineLvl w:val="0"/>
        <w:rPr>
          <w:rFonts w:ascii="Times New Roman" w:hAnsi="Times New Roman" w:cs="Times New Roman"/>
          <w:sz w:val="28"/>
          <w:szCs w:val="28"/>
        </w:rPr>
      </w:pPr>
    </w:p>
    <w:p w:rsidR="00D964DD" w:rsidRPr="00E15429" w:rsidRDefault="00D964DD">
      <w:pPr>
        <w:autoSpaceDE w:val="0"/>
        <w:autoSpaceDN w:val="0"/>
        <w:adjustRightInd w:val="0"/>
        <w:jc w:val="right"/>
        <w:outlineLvl w:val="0"/>
        <w:rPr>
          <w:rFonts w:ascii="Times New Roman" w:hAnsi="Times New Roman" w:cs="Times New Roman"/>
          <w:sz w:val="28"/>
          <w:szCs w:val="28"/>
        </w:rPr>
      </w:pPr>
    </w:p>
    <w:p w:rsidR="00E15429" w:rsidRPr="00E15429" w:rsidRDefault="00E15429">
      <w:pPr>
        <w:autoSpaceDE w:val="0"/>
        <w:autoSpaceDN w:val="0"/>
        <w:adjustRightInd w:val="0"/>
        <w:jc w:val="right"/>
        <w:outlineLvl w:val="0"/>
        <w:rPr>
          <w:rFonts w:ascii="Times New Roman" w:hAnsi="Times New Roman" w:cs="Times New Roman"/>
          <w:sz w:val="28"/>
          <w:szCs w:val="28"/>
        </w:rPr>
      </w:pPr>
    </w:p>
    <w:p w:rsidR="00E15429" w:rsidRPr="00E15429" w:rsidRDefault="00E15429" w:rsidP="00C401E6">
      <w:pPr>
        <w:autoSpaceDE w:val="0"/>
        <w:autoSpaceDN w:val="0"/>
        <w:adjustRightInd w:val="0"/>
        <w:ind w:left="0"/>
        <w:outlineLvl w:val="0"/>
        <w:rPr>
          <w:rFonts w:ascii="Times New Roman" w:hAnsi="Times New Roman" w:cs="Times New Roman"/>
          <w:sz w:val="28"/>
          <w:szCs w:val="28"/>
        </w:rPr>
      </w:pPr>
    </w:p>
    <w:p w:rsidR="009072AC" w:rsidRPr="00E15429" w:rsidRDefault="009072AC">
      <w:pPr>
        <w:autoSpaceDE w:val="0"/>
        <w:autoSpaceDN w:val="0"/>
        <w:adjustRightInd w:val="0"/>
        <w:jc w:val="right"/>
        <w:outlineLvl w:val="0"/>
        <w:rPr>
          <w:rFonts w:ascii="Times New Roman" w:hAnsi="Times New Roman" w:cs="Times New Roman"/>
          <w:sz w:val="28"/>
          <w:szCs w:val="28"/>
        </w:rPr>
      </w:pPr>
      <w:r w:rsidRPr="00E15429">
        <w:rPr>
          <w:rFonts w:ascii="Times New Roman" w:hAnsi="Times New Roman" w:cs="Times New Roman"/>
          <w:sz w:val="28"/>
          <w:szCs w:val="28"/>
        </w:rPr>
        <w:lastRenderedPageBreak/>
        <w:t>Приложение 1</w:t>
      </w:r>
    </w:p>
    <w:p w:rsidR="006C0F5B" w:rsidRPr="00E15429" w:rsidRDefault="009072AC">
      <w:pPr>
        <w:autoSpaceDE w:val="0"/>
        <w:autoSpaceDN w:val="0"/>
        <w:adjustRightInd w:val="0"/>
        <w:jc w:val="right"/>
        <w:rPr>
          <w:rFonts w:ascii="Times New Roman" w:hAnsi="Times New Roman" w:cs="Times New Roman"/>
          <w:sz w:val="28"/>
          <w:szCs w:val="28"/>
        </w:rPr>
      </w:pPr>
      <w:r w:rsidRPr="00E15429">
        <w:rPr>
          <w:rFonts w:ascii="Times New Roman" w:hAnsi="Times New Roman" w:cs="Times New Roman"/>
          <w:sz w:val="28"/>
          <w:szCs w:val="28"/>
        </w:rPr>
        <w:t>к постановлению</w:t>
      </w:r>
      <w:r w:rsidR="00101FC6" w:rsidRPr="00E15429">
        <w:rPr>
          <w:rFonts w:ascii="Times New Roman" w:hAnsi="Times New Roman" w:cs="Times New Roman"/>
          <w:sz w:val="28"/>
          <w:szCs w:val="28"/>
        </w:rPr>
        <w:t xml:space="preserve"> администрации </w:t>
      </w:r>
    </w:p>
    <w:p w:rsidR="009072AC" w:rsidRPr="00E15429" w:rsidRDefault="00101FC6">
      <w:pPr>
        <w:autoSpaceDE w:val="0"/>
        <w:autoSpaceDN w:val="0"/>
        <w:adjustRightInd w:val="0"/>
        <w:jc w:val="right"/>
        <w:rPr>
          <w:rFonts w:ascii="Times New Roman" w:hAnsi="Times New Roman" w:cs="Times New Roman"/>
          <w:sz w:val="28"/>
          <w:szCs w:val="28"/>
        </w:rPr>
      </w:pPr>
      <w:r w:rsidRPr="00E15429">
        <w:rPr>
          <w:rFonts w:ascii="Times New Roman" w:hAnsi="Times New Roman" w:cs="Times New Roman"/>
          <w:sz w:val="28"/>
          <w:szCs w:val="28"/>
        </w:rPr>
        <w:t xml:space="preserve">сельского поселения </w:t>
      </w:r>
      <w:r w:rsidR="00950CA1">
        <w:rPr>
          <w:rFonts w:ascii="Times New Roman" w:hAnsi="Times New Roman" w:cs="Times New Roman"/>
          <w:sz w:val="28"/>
          <w:szCs w:val="28"/>
        </w:rPr>
        <w:t>Селиярово</w:t>
      </w:r>
    </w:p>
    <w:p w:rsidR="009072AC" w:rsidRPr="00E15429" w:rsidRDefault="009072AC">
      <w:pPr>
        <w:autoSpaceDE w:val="0"/>
        <w:autoSpaceDN w:val="0"/>
        <w:adjustRightInd w:val="0"/>
        <w:jc w:val="right"/>
        <w:rPr>
          <w:rFonts w:ascii="Times New Roman" w:hAnsi="Times New Roman" w:cs="Times New Roman"/>
          <w:sz w:val="28"/>
          <w:szCs w:val="28"/>
        </w:rPr>
      </w:pPr>
      <w:r w:rsidRPr="00E15429">
        <w:rPr>
          <w:rFonts w:ascii="Times New Roman" w:hAnsi="Times New Roman" w:cs="Times New Roman"/>
          <w:sz w:val="28"/>
          <w:szCs w:val="28"/>
        </w:rPr>
        <w:t xml:space="preserve">от </w:t>
      </w:r>
      <w:r w:rsidR="002D4DFD">
        <w:rPr>
          <w:rFonts w:ascii="Times New Roman" w:hAnsi="Times New Roman" w:cs="Times New Roman"/>
          <w:sz w:val="28"/>
          <w:szCs w:val="28"/>
        </w:rPr>
        <w:t>07</w:t>
      </w:r>
      <w:r w:rsidR="00E15429">
        <w:rPr>
          <w:rFonts w:ascii="Times New Roman" w:hAnsi="Times New Roman" w:cs="Times New Roman"/>
          <w:sz w:val="28"/>
          <w:szCs w:val="28"/>
        </w:rPr>
        <w:t>.0</w:t>
      </w:r>
      <w:r w:rsidR="002D4DFD">
        <w:rPr>
          <w:rFonts w:ascii="Times New Roman" w:hAnsi="Times New Roman" w:cs="Times New Roman"/>
          <w:sz w:val="28"/>
          <w:szCs w:val="28"/>
        </w:rPr>
        <w:t>6</w:t>
      </w:r>
      <w:r w:rsidR="00E15429">
        <w:rPr>
          <w:rFonts w:ascii="Times New Roman" w:hAnsi="Times New Roman" w:cs="Times New Roman"/>
          <w:sz w:val="28"/>
          <w:szCs w:val="28"/>
        </w:rPr>
        <w:t>.</w:t>
      </w:r>
      <w:r w:rsidR="002D4DFD">
        <w:rPr>
          <w:rFonts w:ascii="Times New Roman" w:hAnsi="Times New Roman" w:cs="Times New Roman"/>
          <w:sz w:val="28"/>
          <w:szCs w:val="28"/>
        </w:rPr>
        <w:t>2011</w:t>
      </w:r>
      <w:r w:rsidR="00E15429">
        <w:rPr>
          <w:rFonts w:ascii="Times New Roman" w:hAnsi="Times New Roman" w:cs="Times New Roman"/>
          <w:sz w:val="28"/>
          <w:szCs w:val="28"/>
        </w:rPr>
        <w:t xml:space="preserve"> № </w:t>
      </w:r>
      <w:r w:rsidR="002D4DFD">
        <w:rPr>
          <w:rFonts w:ascii="Times New Roman" w:hAnsi="Times New Roman" w:cs="Times New Roman"/>
          <w:sz w:val="28"/>
          <w:szCs w:val="28"/>
        </w:rPr>
        <w:t>16</w:t>
      </w:r>
    </w:p>
    <w:p w:rsidR="009072AC" w:rsidRPr="00E15429" w:rsidRDefault="009072AC">
      <w:pPr>
        <w:autoSpaceDE w:val="0"/>
        <w:autoSpaceDN w:val="0"/>
        <w:adjustRightInd w:val="0"/>
        <w:ind w:firstLine="540"/>
        <w:jc w:val="both"/>
        <w:rPr>
          <w:rFonts w:ascii="Times New Roman" w:hAnsi="Times New Roman" w:cs="Times New Roman"/>
          <w:sz w:val="28"/>
          <w:szCs w:val="28"/>
        </w:rPr>
      </w:pPr>
    </w:p>
    <w:p w:rsidR="009072AC" w:rsidRPr="00E15429" w:rsidRDefault="009072AC">
      <w:pPr>
        <w:pStyle w:val="ConsPlusTitle"/>
        <w:widowControl/>
        <w:jc w:val="center"/>
        <w:rPr>
          <w:rFonts w:ascii="Times New Roman" w:hAnsi="Times New Roman" w:cs="Times New Roman"/>
          <w:sz w:val="28"/>
          <w:szCs w:val="28"/>
        </w:rPr>
      </w:pPr>
      <w:r w:rsidRPr="00E15429">
        <w:rPr>
          <w:rFonts w:ascii="Times New Roman" w:hAnsi="Times New Roman" w:cs="Times New Roman"/>
          <w:sz w:val="28"/>
          <w:szCs w:val="28"/>
        </w:rPr>
        <w:t>ПОЛОЖЕНИЕ</w:t>
      </w:r>
    </w:p>
    <w:p w:rsidR="009072AC" w:rsidRPr="00E15429" w:rsidRDefault="009072AC">
      <w:pPr>
        <w:pStyle w:val="ConsPlusTitle"/>
        <w:widowControl/>
        <w:jc w:val="center"/>
        <w:rPr>
          <w:rFonts w:ascii="Times New Roman" w:hAnsi="Times New Roman" w:cs="Times New Roman"/>
          <w:sz w:val="28"/>
          <w:szCs w:val="28"/>
        </w:rPr>
      </w:pPr>
      <w:r w:rsidRPr="00E15429">
        <w:rPr>
          <w:rFonts w:ascii="Times New Roman" w:hAnsi="Times New Roman" w:cs="Times New Roman"/>
          <w:sz w:val="28"/>
          <w:szCs w:val="28"/>
        </w:rPr>
        <w:t>О ПОРЯДКЕ ОБРАЩЕНИЯ СО РТУТЬСОДЕРЖАЩИМИ ОТХОДАМИ</w:t>
      </w:r>
    </w:p>
    <w:p w:rsidR="009072AC" w:rsidRPr="00E15429" w:rsidRDefault="009072AC">
      <w:pPr>
        <w:pStyle w:val="ConsPlusTitle"/>
        <w:widowControl/>
        <w:jc w:val="center"/>
        <w:rPr>
          <w:rFonts w:ascii="Times New Roman" w:hAnsi="Times New Roman" w:cs="Times New Roman"/>
          <w:sz w:val="28"/>
          <w:szCs w:val="28"/>
        </w:rPr>
      </w:pPr>
      <w:r w:rsidRPr="00E15429">
        <w:rPr>
          <w:rFonts w:ascii="Times New Roman" w:hAnsi="Times New Roman" w:cs="Times New Roman"/>
          <w:sz w:val="28"/>
          <w:szCs w:val="28"/>
        </w:rPr>
        <w:t xml:space="preserve">НА ТЕРРИТОРИИ </w:t>
      </w:r>
      <w:r w:rsidR="00D964DD" w:rsidRPr="00E15429">
        <w:rPr>
          <w:rFonts w:ascii="Times New Roman" w:hAnsi="Times New Roman" w:cs="Times New Roman"/>
          <w:sz w:val="28"/>
          <w:szCs w:val="28"/>
        </w:rPr>
        <w:t xml:space="preserve">СЕЛЬСКОГО ПОСЕЛЕНИЯ </w:t>
      </w:r>
      <w:r w:rsidR="00950CA1">
        <w:rPr>
          <w:rFonts w:ascii="Times New Roman" w:hAnsi="Times New Roman" w:cs="Times New Roman"/>
          <w:sz w:val="28"/>
          <w:szCs w:val="28"/>
        </w:rPr>
        <w:t>СЕЛИЯРОВО</w:t>
      </w:r>
    </w:p>
    <w:p w:rsidR="009072AC" w:rsidRPr="00E15429" w:rsidRDefault="009072AC">
      <w:pPr>
        <w:autoSpaceDE w:val="0"/>
        <w:autoSpaceDN w:val="0"/>
        <w:adjustRightInd w:val="0"/>
        <w:ind w:firstLine="540"/>
        <w:jc w:val="both"/>
        <w:rPr>
          <w:rFonts w:ascii="Times New Roman" w:hAnsi="Times New Roman" w:cs="Times New Roman"/>
          <w:sz w:val="28"/>
          <w:szCs w:val="28"/>
        </w:rPr>
      </w:pPr>
    </w:p>
    <w:p w:rsidR="009072AC" w:rsidRPr="00E15429" w:rsidRDefault="009072AC">
      <w:pPr>
        <w:autoSpaceDE w:val="0"/>
        <w:autoSpaceDN w:val="0"/>
        <w:adjustRightInd w:val="0"/>
        <w:jc w:val="center"/>
        <w:outlineLvl w:val="1"/>
        <w:rPr>
          <w:rFonts w:ascii="Times New Roman" w:hAnsi="Times New Roman" w:cs="Times New Roman"/>
          <w:sz w:val="28"/>
          <w:szCs w:val="28"/>
        </w:rPr>
      </w:pPr>
      <w:r w:rsidRPr="00E15429">
        <w:rPr>
          <w:rFonts w:ascii="Times New Roman" w:hAnsi="Times New Roman" w:cs="Times New Roman"/>
          <w:sz w:val="28"/>
          <w:szCs w:val="28"/>
        </w:rPr>
        <w:t>I. Общие положения</w:t>
      </w:r>
    </w:p>
    <w:p w:rsidR="009072AC" w:rsidRPr="00E15429" w:rsidRDefault="009072AC">
      <w:pPr>
        <w:autoSpaceDE w:val="0"/>
        <w:autoSpaceDN w:val="0"/>
        <w:adjustRightInd w:val="0"/>
        <w:ind w:firstLine="540"/>
        <w:jc w:val="both"/>
        <w:rPr>
          <w:rFonts w:ascii="Times New Roman" w:hAnsi="Times New Roman" w:cs="Times New Roman"/>
          <w:sz w:val="28"/>
          <w:szCs w:val="28"/>
        </w:rPr>
      </w:pP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xml:space="preserve">1.1. Положение о порядке обращения </w:t>
      </w:r>
      <w:proofErr w:type="gramStart"/>
      <w:r w:rsidRPr="00E15429">
        <w:rPr>
          <w:rFonts w:ascii="Times New Roman" w:hAnsi="Times New Roman" w:cs="Times New Roman"/>
          <w:sz w:val="28"/>
          <w:szCs w:val="28"/>
        </w:rPr>
        <w:t>со</w:t>
      </w:r>
      <w:proofErr w:type="gramEnd"/>
      <w:r w:rsidRPr="00E15429">
        <w:rPr>
          <w:rFonts w:ascii="Times New Roman" w:hAnsi="Times New Roman" w:cs="Times New Roman"/>
          <w:sz w:val="28"/>
          <w:szCs w:val="28"/>
        </w:rPr>
        <w:t xml:space="preserve"> ртутьсодержащими отходами на территории </w:t>
      </w:r>
      <w:r w:rsidR="003C5DC0" w:rsidRPr="00E15429">
        <w:rPr>
          <w:rFonts w:ascii="Times New Roman" w:hAnsi="Times New Roman" w:cs="Times New Roman"/>
          <w:sz w:val="28"/>
          <w:szCs w:val="28"/>
        </w:rPr>
        <w:t xml:space="preserve">сельского поселения </w:t>
      </w:r>
      <w:r w:rsidR="00950CA1">
        <w:rPr>
          <w:rFonts w:ascii="Times New Roman" w:hAnsi="Times New Roman" w:cs="Times New Roman"/>
          <w:sz w:val="28"/>
          <w:szCs w:val="28"/>
        </w:rPr>
        <w:t>Селиярово</w:t>
      </w:r>
      <w:r w:rsidRPr="00E15429">
        <w:rPr>
          <w:rFonts w:ascii="Times New Roman" w:hAnsi="Times New Roman" w:cs="Times New Roman"/>
          <w:sz w:val="28"/>
          <w:szCs w:val="28"/>
        </w:rPr>
        <w:t xml:space="preserve"> (далее именуется - Положение) разработано в целях снижения их неблагоприятного воздействия на здоровье населения и среду обитания путем организации системы обращения со ртутьсодержащими отходами.</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xml:space="preserve">1.2. Требования Положения распространяются на все муниципальные предприятия и учреждения и рекомендованы к использованию организациями всех форм собственности и индивидуальными предпринимателями, осуществляющими свою деятельность на территории </w:t>
      </w:r>
      <w:r w:rsidR="00D329D0" w:rsidRPr="00E15429">
        <w:rPr>
          <w:rFonts w:ascii="Times New Roman" w:hAnsi="Times New Roman" w:cs="Times New Roman"/>
          <w:sz w:val="28"/>
          <w:szCs w:val="28"/>
        </w:rPr>
        <w:t xml:space="preserve">сельского поселения </w:t>
      </w:r>
      <w:r w:rsidR="00950CA1">
        <w:rPr>
          <w:rFonts w:ascii="Times New Roman" w:hAnsi="Times New Roman" w:cs="Times New Roman"/>
          <w:sz w:val="28"/>
          <w:szCs w:val="28"/>
        </w:rPr>
        <w:t>Селиярово</w:t>
      </w:r>
      <w:r w:rsidRPr="00E15429">
        <w:rPr>
          <w:rFonts w:ascii="Times New Roman" w:hAnsi="Times New Roman" w:cs="Times New Roman"/>
          <w:sz w:val="28"/>
          <w:szCs w:val="28"/>
        </w:rPr>
        <w:t xml:space="preserve">, а также населением </w:t>
      </w:r>
      <w:r w:rsidR="00D329D0" w:rsidRPr="00E15429">
        <w:rPr>
          <w:rFonts w:ascii="Times New Roman" w:hAnsi="Times New Roman" w:cs="Times New Roman"/>
          <w:sz w:val="28"/>
          <w:szCs w:val="28"/>
        </w:rPr>
        <w:t>поселения</w:t>
      </w:r>
      <w:r w:rsidRPr="00E15429">
        <w:rPr>
          <w:rFonts w:ascii="Times New Roman" w:hAnsi="Times New Roman" w:cs="Times New Roman"/>
          <w:sz w:val="28"/>
          <w:szCs w:val="28"/>
        </w:rPr>
        <w:t>.</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xml:space="preserve">1.3. Положение разработано в соответствии с Федеральным </w:t>
      </w:r>
      <w:hyperlink r:id="rId9" w:history="1">
        <w:r w:rsidRPr="00E15429">
          <w:rPr>
            <w:rFonts w:ascii="Times New Roman" w:hAnsi="Times New Roman" w:cs="Times New Roman"/>
            <w:sz w:val="28"/>
            <w:szCs w:val="28"/>
          </w:rPr>
          <w:t>законом</w:t>
        </w:r>
      </w:hyperlink>
      <w:r w:rsidRPr="00E15429">
        <w:rPr>
          <w:rFonts w:ascii="Times New Roman" w:hAnsi="Times New Roman" w:cs="Times New Roman"/>
          <w:sz w:val="28"/>
          <w:szCs w:val="28"/>
        </w:rPr>
        <w:t xml:space="preserve"> от 24.06.98 </w:t>
      </w:r>
      <w:r w:rsidR="00D329D0" w:rsidRPr="00E15429">
        <w:rPr>
          <w:rFonts w:ascii="Times New Roman" w:hAnsi="Times New Roman" w:cs="Times New Roman"/>
          <w:sz w:val="28"/>
          <w:szCs w:val="28"/>
        </w:rPr>
        <w:t>№</w:t>
      </w:r>
      <w:r w:rsidRPr="00E15429">
        <w:rPr>
          <w:rFonts w:ascii="Times New Roman" w:hAnsi="Times New Roman" w:cs="Times New Roman"/>
          <w:sz w:val="28"/>
          <w:szCs w:val="28"/>
        </w:rPr>
        <w:t xml:space="preserve"> 89-ФЗ "Об отходах производства и потребления"</w:t>
      </w:r>
      <w:r w:rsidR="00E15429" w:rsidRPr="00E15429">
        <w:rPr>
          <w:rFonts w:ascii="Times New Roman" w:hAnsi="Times New Roman" w:cs="Times New Roman"/>
          <w:sz w:val="28"/>
          <w:szCs w:val="28"/>
        </w:rPr>
        <w:t xml:space="preserve"> (</w:t>
      </w:r>
      <w:proofErr w:type="gramStart"/>
      <w:r w:rsidR="00E15429" w:rsidRPr="00E15429">
        <w:rPr>
          <w:rFonts w:ascii="Times New Roman" w:hAnsi="Times New Roman" w:cs="Times New Roman"/>
          <w:sz w:val="28"/>
          <w:szCs w:val="28"/>
        </w:rPr>
        <w:t>в</w:t>
      </w:r>
      <w:proofErr w:type="gramEnd"/>
      <w:r w:rsidR="00E15429" w:rsidRPr="00E15429">
        <w:rPr>
          <w:rFonts w:ascii="Times New Roman" w:hAnsi="Times New Roman" w:cs="Times New Roman"/>
          <w:sz w:val="28"/>
          <w:szCs w:val="28"/>
        </w:rPr>
        <w:t xml:space="preserve"> </w:t>
      </w:r>
      <w:proofErr w:type="gramStart"/>
      <w:r w:rsidR="00E15429" w:rsidRPr="00E15429">
        <w:rPr>
          <w:rFonts w:ascii="Times New Roman" w:hAnsi="Times New Roman" w:cs="Times New Roman"/>
          <w:sz w:val="28"/>
          <w:szCs w:val="28"/>
        </w:rPr>
        <w:t>редакций</w:t>
      </w:r>
      <w:proofErr w:type="gramEnd"/>
      <w:r w:rsidR="00E15429" w:rsidRPr="00E15429">
        <w:rPr>
          <w:rFonts w:ascii="Times New Roman" w:hAnsi="Times New Roman" w:cs="Times New Roman"/>
          <w:sz w:val="28"/>
          <w:szCs w:val="28"/>
        </w:rPr>
        <w:t xml:space="preserve"> Федерального закона от 30.12.2008 № 309-ФЗ)</w:t>
      </w:r>
      <w:r w:rsidRPr="00E15429">
        <w:rPr>
          <w:rFonts w:ascii="Times New Roman" w:hAnsi="Times New Roman" w:cs="Times New Roman"/>
          <w:sz w:val="28"/>
          <w:szCs w:val="28"/>
        </w:rPr>
        <w:t xml:space="preserve">, Государственным стандартом 12.3.031-83 "Система стандартов безопасности труда. Работы </w:t>
      </w:r>
      <w:proofErr w:type="gramStart"/>
      <w:r w:rsidRPr="00E15429">
        <w:rPr>
          <w:rFonts w:ascii="Times New Roman" w:hAnsi="Times New Roman" w:cs="Times New Roman"/>
          <w:sz w:val="28"/>
          <w:szCs w:val="28"/>
        </w:rPr>
        <w:t>со</w:t>
      </w:r>
      <w:proofErr w:type="gramEnd"/>
      <w:r w:rsidRPr="00E15429">
        <w:rPr>
          <w:rFonts w:ascii="Times New Roman" w:hAnsi="Times New Roman" w:cs="Times New Roman"/>
          <w:sz w:val="28"/>
          <w:szCs w:val="28"/>
        </w:rPr>
        <w:t xml:space="preserve"> ртутью. Требования безопасности", утвержденным постановлением Госстандарта СССР от 10.10.83 </w:t>
      </w:r>
      <w:r w:rsidR="00F76F5C" w:rsidRPr="00E15429">
        <w:rPr>
          <w:rFonts w:ascii="Times New Roman" w:hAnsi="Times New Roman" w:cs="Times New Roman"/>
          <w:sz w:val="28"/>
          <w:szCs w:val="28"/>
        </w:rPr>
        <w:t>№</w:t>
      </w:r>
      <w:r w:rsidRPr="00E15429">
        <w:rPr>
          <w:rFonts w:ascii="Times New Roman" w:hAnsi="Times New Roman" w:cs="Times New Roman"/>
          <w:sz w:val="28"/>
          <w:szCs w:val="28"/>
        </w:rPr>
        <w:t xml:space="preserve"> 4833.</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xml:space="preserve">1.4. Обязательными документами для организаций и индивидуальных предпринимателей при обращении </w:t>
      </w:r>
      <w:proofErr w:type="gramStart"/>
      <w:r w:rsidRPr="00E15429">
        <w:rPr>
          <w:rFonts w:ascii="Times New Roman" w:hAnsi="Times New Roman" w:cs="Times New Roman"/>
          <w:sz w:val="28"/>
          <w:szCs w:val="28"/>
        </w:rPr>
        <w:t>со</w:t>
      </w:r>
      <w:proofErr w:type="gramEnd"/>
      <w:r w:rsidRPr="00E15429">
        <w:rPr>
          <w:rFonts w:ascii="Times New Roman" w:hAnsi="Times New Roman" w:cs="Times New Roman"/>
          <w:sz w:val="28"/>
          <w:szCs w:val="28"/>
        </w:rPr>
        <w:t xml:space="preserve"> ртутьсодержащими отходами являются:</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проект нормативов образования отходов и лимитов на их размещение (за исключением субъектов малого и среднего бизнеса);</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лимиты на размещение отходов (за исключением субъектов малого и среднего бизнеса);</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паспорта опасных отходов;</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xml:space="preserve">- инструкция о порядке обращения </w:t>
      </w:r>
      <w:proofErr w:type="gramStart"/>
      <w:r w:rsidRPr="00E15429">
        <w:rPr>
          <w:rFonts w:ascii="Times New Roman" w:hAnsi="Times New Roman" w:cs="Times New Roman"/>
          <w:sz w:val="28"/>
          <w:szCs w:val="28"/>
        </w:rPr>
        <w:t>со</w:t>
      </w:r>
      <w:proofErr w:type="gramEnd"/>
      <w:r w:rsidRPr="00E15429">
        <w:rPr>
          <w:rFonts w:ascii="Times New Roman" w:hAnsi="Times New Roman" w:cs="Times New Roman"/>
          <w:sz w:val="28"/>
          <w:szCs w:val="28"/>
        </w:rPr>
        <w:t xml:space="preserve"> ртутьсодержащими отходами на предприятии;</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приказ руководителя о назначении лиц, ответственных за обращение с опасными отходами;</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xml:space="preserve">- документ установленного образца, подтверждающий прохождение </w:t>
      </w:r>
      <w:proofErr w:type="gramStart"/>
      <w:r w:rsidRPr="00E15429">
        <w:rPr>
          <w:rFonts w:ascii="Times New Roman" w:hAnsi="Times New Roman" w:cs="Times New Roman"/>
          <w:sz w:val="28"/>
          <w:szCs w:val="28"/>
        </w:rPr>
        <w:t>обучения по обращению</w:t>
      </w:r>
      <w:proofErr w:type="gramEnd"/>
      <w:r w:rsidRPr="00E15429">
        <w:rPr>
          <w:rFonts w:ascii="Times New Roman" w:hAnsi="Times New Roman" w:cs="Times New Roman"/>
          <w:sz w:val="28"/>
          <w:szCs w:val="28"/>
        </w:rPr>
        <w:t xml:space="preserve"> с опасными отходами;</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журнал учета образования и движения ртутьсодержащих отходов;</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договор со специализированной организацией, имеющей лицензию на деятельность по сбору, использованию, обезвреживанию, транспортировке, размещению отходов I - IV классов опасности (в том числе ртутьсодержащих).</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lastRenderedPageBreak/>
        <w:t>1.5. Сведения о количестве ртутьсодержащих отходов, времени подъезда машины, расходы на транспортирование и обезвреживание ртутьсодержащих отходов определяются договорами со специализированными организациями, имеющими лицензию на деятельность по сбору, использованию, обезвреживанию, транспортировке, размещению отходов I - IV классов опасности.</w:t>
      </w:r>
    </w:p>
    <w:p w:rsidR="009072AC" w:rsidRPr="00E15429" w:rsidRDefault="009072AC">
      <w:pPr>
        <w:autoSpaceDE w:val="0"/>
        <w:autoSpaceDN w:val="0"/>
        <w:adjustRightInd w:val="0"/>
        <w:ind w:firstLine="540"/>
        <w:jc w:val="both"/>
        <w:rPr>
          <w:rFonts w:ascii="Times New Roman" w:hAnsi="Times New Roman" w:cs="Times New Roman"/>
          <w:sz w:val="28"/>
          <w:szCs w:val="28"/>
        </w:rPr>
      </w:pPr>
    </w:p>
    <w:p w:rsidR="009072AC" w:rsidRPr="00E15429" w:rsidRDefault="009072AC">
      <w:pPr>
        <w:autoSpaceDE w:val="0"/>
        <w:autoSpaceDN w:val="0"/>
        <w:adjustRightInd w:val="0"/>
        <w:jc w:val="center"/>
        <w:outlineLvl w:val="1"/>
        <w:rPr>
          <w:rFonts w:ascii="Times New Roman" w:hAnsi="Times New Roman" w:cs="Times New Roman"/>
          <w:sz w:val="28"/>
          <w:szCs w:val="28"/>
        </w:rPr>
      </w:pPr>
      <w:r w:rsidRPr="00E15429">
        <w:rPr>
          <w:rFonts w:ascii="Times New Roman" w:hAnsi="Times New Roman" w:cs="Times New Roman"/>
          <w:sz w:val="28"/>
          <w:szCs w:val="28"/>
        </w:rPr>
        <w:t xml:space="preserve">II. Порядок обращения </w:t>
      </w:r>
      <w:proofErr w:type="gramStart"/>
      <w:r w:rsidRPr="00E15429">
        <w:rPr>
          <w:rFonts w:ascii="Times New Roman" w:hAnsi="Times New Roman" w:cs="Times New Roman"/>
          <w:sz w:val="28"/>
          <w:szCs w:val="28"/>
        </w:rPr>
        <w:t>со</w:t>
      </w:r>
      <w:proofErr w:type="gramEnd"/>
      <w:r w:rsidRPr="00E15429">
        <w:rPr>
          <w:rFonts w:ascii="Times New Roman" w:hAnsi="Times New Roman" w:cs="Times New Roman"/>
          <w:sz w:val="28"/>
          <w:szCs w:val="28"/>
        </w:rPr>
        <w:t xml:space="preserve"> ртутьсодержащими отходами</w:t>
      </w:r>
    </w:p>
    <w:p w:rsidR="009072AC" w:rsidRPr="00E15429" w:rsidRDefault="009072AC">
      <w:pPr>
        <w:autoSpaceDE w:val="0"/>
        <w:autoSpaceDN w:val="0"/>
        <w:adjustRightInd w:val="0"/>
        <w:ind w:firstLine="540"/>
        <w:jc w:val="both"/>
        <w:rPr>
          <w:rFonts w:ascii="Times New Roman" w:hAnsi="Times New Roman" w:cs="Times New Roman"/>
          <w:sz w:val="28"/>
          <w:szCs w:val="28"/>
        </w:rPr>
      </w:pP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xml:space="preserve">2.1. Организованная в муниципальных предприятиях и учреждениях система обращения </w:t>
      </w:r>
      <w:proofErr w:type="gramStart"/>
      <w:r w:rsidRPr="00E15429">
        <w:rPr>
          <w:rFonts w:ascii="Times New Roman" w:hAnsi="Times New Roman" w:cs="Times New Roman"/>
          <w:sz w:val="28"/>
          <w:szCs w:val="28"/>
        </w:rPr>
        <w:t>со</w:t>
      </w:r>
      <w:proofErr w:type="gramEnd"/>
      <w:r w:rsidRPr="00E15429">
        <w:rPr>
          <w:rFonts w:ascii="Times New Roman" w:hAnsi="Times New Roman" w:cs="Times New Roman"/>
          <w:sz w:val="28"/>
          <w:szCs w:val="28"/>
        </w:rPr>
        <w:t xml:space="preserve"> ртутьсодержащими отходами состоит из следующих этапов:</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организационные мероприятия (обучение и инструктаж персонала, приобретение материалов и оборудования, обустройство мест накопления ртутьсодержащих отходов);</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обустройство мест накопления ртутьсодержащих отходов;</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накопление ртутьсодержащих отходов.</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xml:space="preserve">2.2. Накопление должно производиться в соответствии с требованиями Государственного стандарта 12.3.031-83 "Система стандартов безопасности труда. Работы </w:t>
      </w:r>
      <w:proofErr w:type="gramStart"/>
      <w:r w:rsidRPr="00E15429">
        <w:rPr>
          <w:rFonts w:ascii="Times New Roman" w:hAnsi="Times New Roman" w:cs="Times New Roman"/>
          <w:sz w:val="28"/>
          <w:szCs w:val="28"/>
        </w:rPr>
        <w:t>со</w:t>
      </w:r>
      <w:proofErr w:type="gramEnd"/>
      <w:r w:rsidRPr="00E15429">
        <w:rPr>
          <w:rFonts w:ascii="Times New Roman" w:hAnsi="Times New Roman" w:cs="Times New Roman"/>
          <w:sz w:val="28"/>
          <w:szCs w:val="28"/>
        </w:rPr>
        <w:t xml:space="preserve"> ртутью. Требования безопасности", утвержденного постановлением Госстандарта СССР от 10.10.83 </w:t>
      </w:r>
      <w:r w:rsidR="00F76F5C" w:rsidRPr="00E15429">
        <w:rPr>
          <w:rFonts w:ascii="Times New Roman" w:hAnsi="Times New Roman" w:cs="Times New Roman"/>
          <w:sz w:val="28"/>
          <w:szCs w:val="28"/>
        </w:rPr>
        <w:t>№</w:t>
      </w:r>
      <w:r w:rsidRPr="00E15429">
        <w:rPr>
          <w:rFonts w:ascii="Times New Roman" w:hAnsi="Times New Roman" w:cs="Times New Roman"/>
          <w:sz w:val="28"/>
          <w:szCs w:val="28"/>
        </w:rPr>
        <w:t xml:space="preserve"> 4833, Санитарных </w:t>
      </w:r>
      <w:hyperlink r:id="rId10" w:history="1">
        <w:r w:rsidRPr="00E15429">
          <w:rPr>
            <w:rFonts w:ascii="Times New Roman" w:hAnsi="Times New Roman" w:cs="Times New Roman"/>
            <w:sz w:val="28"/>
            <w:szCs w:val="28"/>
          </w:rPr>
          <w:t>правил</w:t>
        </w:r>
      </w:hyperlink>
      <w:r w:rsidRPr="00E15429">
        <w:rPr>
          <w:rFonts w:ascii="Times New Roman" w:hAnsi="Times New Roman" w:cs="Times New Roman"/>
          <w:sz w:val="28"/>
          <w:szCs w:val="28"/>
        </w:rPr>
        <w:t xml:space="preserve"> при работе </w:t>
      </w:r>
      <w:proofErr w:type="gramStart"/>
      <w:r w:rsidRPr="00E15429">
        <w:rPr>
          <w:rFonts w:ascii="Times New Roman" w:hAnsi="Times New Roman" w:cs="Times New Roman"/>
          <w:sz w:val="28"/>
          <w:szCs w:val="28"/>
        </w:rPr>
        <w:t>со</w:t>
      </w:r>
      <w:proofErr w:type="gramEnd"/>
      <w:r w:rsidRPr="00E15429">
        <w:rPr>
          <w:rFonts w:ascii="Times New Roman" w:hAnsi="Times New Roman" w:cs="Times New Roman"/>
          <w:sz w:val="28"/>
          <w:szCs w:val="28"/>
        </w:rPr>
        <w:t xml:space="preserve"> ртутью, ее соединениями и приборами с ртутным заполнением, утвержденных Главным государственным санитарным врачом СССР 04.04.88 </w:t>
      </w:r>
      <w:r w:rsidR="00F76F5C" w:rsidRPr="00E15429">
        <w:rPr>
          <w:rFonts w:ascii="Times New Roman" w:hAnsi="Times New Roman" w:cs="Times New Roman"/>
          <w:sz w:val="28"/>
          <w:szCs w:val="28"/>
        </w:rPr>
        <w:t>№</w:t>
      </w:r>
      <w:r w:rsidRPr="00E15429">
        <w:rPr>
          <w:rFonts w:ascii="Times New Roman" w:hAnsi="Times New Roman" w:cs="Times New Roman"/>
          <w:sz w:val="28"/>
          <w:szCs w:val="28"/>
        </w:rPr>
        <w:t xml:space="preserve"> 4607-88.</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2.3. Прием ртутьсодержащих отходов от населения и их накопление осуществляется на территории каждого жилищно-эксплуатационного участка или организаций, осуществляющих управление жилищным фондом.</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2.4. Сбор и транспортирование ртутьсодержащих отходов производится организацией, имеющей лицензию на деятельность по сбору, использованию, обезвреживанию, транспортировке, размещению отходов I - IV классов опасности (в том числе ртутьсодержащих).</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2.5. Муниципальные предприятия и учреждения обязаны вести постоянный учет получаемых и отработанных люминесцентных ламп, приборов с ртутным заполнением и металлической ртути с отражением в журнале учета образования и движения ртутьсодержащих отходов.</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xml:space="preserve">2.6. В случае разлива ртути сбор, обезвреживание и </w:t>
      </w:r>
      <w:proofErr w:type="spellStart"/>
      <w:r w:rsidRPr="00E15429">
        <w:rPr>
          <w:rFonts w:ascii="Times New Roman" w:hAnsi="Times New Roman" w:cs="Times New Roman"/>
          <w:sz w:val="28"/>
          <w:szCs w:val="28"/>
        </w:rPr>
        <w:t>демеркуризация</w:t>
      </w:r>
      <w:proofErr w:type="spellEnd"/>
      <w:r w:rsidRPr="00E15429">
        <w:rPr>
          <w:rFonts w:ascii="Times New Roman" w:hAnsi="Times New Roman" w:cs="Times New Roman"/>
          <w:sz w:val="28"/>
          <w:szCs w:val="28"/>
        </w:rPr>
        <w:t xml:space="preserve"> производятся с привлечением организации, имеющей лицензию на деятельность по сбору, использованию, обезвреживанию, транспортировке, размещению отходов I - IV классов опасности, либо собственными силами и средствами по утвержденной </w:t>
      </w:r>
      <w:hyperlink r:id="rId11" w:history="1">
        <w:r w:rsidRPr="00E15429">
          <w:rPr>
            <w:rFonts w:ascii="Times New Roman" w:hAnsi="Times New Roman" w:cs="Times New Roman"/>
            <w:sz w:val="28"/>
            <w:szCs w:val="28"/>
          </w:rPr>
          <w:t>инструкции</w:t>
        </w:r>
      </w:hyperlink>
      <w:r w:rsidRPr="00E15429">
        <w:rPr>
          <w:rFonts w:ascii="Times New Roman" w:hAnsi="Times New Roman" w:cs="Times New Roman"/>
          <w:sz w:val="28"/>
          <w:szCs w:val="28"/>
        </w:rPr>
        <w:t>.</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xml:space="preserve">2.7. Оценка риска для здоровья населения в очагах загрязнения ртутью жилых и общественных зданий после проведения </w:t>
      </w:r>
      <w:proofErr w:type="spellStart"/>
      <w:r w:rsidRPr="00E15429">
        <w:rPr>
          <w:rFonts w:ascii="Times New Roman" w:hAnsi="Times New Roman" w:cs="Times New Roman"/>
          <w:sz w:val="28"/>
          <w:szCs w:val="28"/>
        </w:rPr>
        <w:t>демеркуризации</w:t>
      </w:r>
      <w:proofErr w:type="spellEnd"/>
      <w:r w:rsidRPr="00E15429">
        <w:rPr>
          <w:rFonts w:ascii="Times New Roman" w:hAnsi="Times New Roman" w:cs="Times New Roman"/>
          <w:sz w:val="28"/>
          <w:szCs w:val="28"/>
        </w:rPr>
        <w:t xml:space="preserve"> производится с привлечением аккредитованного лабораторного испытательного центра.</w:t>
      </w:r>
    </w:p>
    <w:p w:rsidR="00E15429" w:rsidRPr="00E15429" w:rsidRDefault="009072AC" w:rsidP="00C401E6">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2.8. Муниципальные предприятия и учреждения обязаны иметь оформленные должным образом документы, подтверждающие обезвреживание ртутьсодержащих отходов.</w:t>
      </w:r>
    </w:p>
    <w:p w:rsidR="009072AC" w:rsidRPr="00E15429" w:rsidRDefault="009072AC">
      <w:pPr>
        <w:autoSpaceDE w:val="0"/>
        <w:autoSpaceDN w:val="0"/>
        <w:adjustRightInd w:val="0"/>
        <w:jc w:val="right"/>
        <w:outlineLvl w:val="0"/>
        <w:rPr>
          <w:rFonts w:ascii="Times New Roman" w:hAnsi="Times New Roman" w:cs="Times New Roman"/>
          <w:sz w:val="28"/>
          <w:szCs w:val="28"/>
        </w:rPr>
      </w:pPr>
      <w:r w:rsidRPr="00E15429">
        <w:rPr>
          <w:rFonts w:ascii="Times New Roman" w:hAnsi="Times New Roman" w:cs="Times New Roman"/>
          <w:sz w:val="28"/>
          <w:szCs w:val="28"/>
        </w:rPr>
        <w:lastRenderedPageBreak/>
        <w:t>Приложение 2</w:t>
      </w:r>
    </w:p>
    <w:p w:rsidR="006C0F5B" w:rsidRPr="00E15429" w:rsidRDefault="009072AC">
      <w:pPr>
        <w:autoSpaceDE w:val="0"/>
        <w:autoSpaceDN w:val="0"/>
        <w:adjustRightInd w:val="0"/>
        <w:jc w:val="right"/>
        <w:rPr>
          <w:rFonts w:ascii="Times New Roman" w:hAnsi="Times New Roman" w:cs="Times New Roman"/>
          <w:sz w:val="28"/>
          <w:szCs w:val="28"/>
        </w:rPr>
      </w:pPr>
      <w:r w:rsidRPr="00E15429">
        <w:rPr>
          <w:rFonts w:ascii="Times New Roman" w:hAnsi="Times New Roman" w:cs="Times New Roman"/>
          <w:sz w:val="28"/>
          <w:szCs w:val="28"/>
        </w:rPr>
        <w:t>к постановлению</w:t>
      </w:r>
      <w:r w:rsidR="006C0F5B" w:rsidRPr="00E15429">
        <w:rPr>
          <w:rFonts w:ascii="Times New Roman" w:hAnsi="Times New Roman" w:cs="Times New Roman"/>
          <w:sz w:val="28"/>
          <w:szCs w:val="28"/>
        </w:rPr>
        <w:t xml:space="preserve"> </w:t>
      </w:r>
      <w:r w:rsidRPr="00E15429">
        <w:rPr>
          <w:rFonts w:ascii="Times New Roman" w:hAnsi="Times New Roman" w:cs="Times New Roman"/>
          <w:sz w:val="28"/>
          <w:szCs w:val="28"/>
        </w:rPr>
        <w:t xml:space="preserve">администрации </w:t>
      </w:r>
    </w:p>
    <w:p w:rsidR="009072AC" w:rsidRPr="00E15429" w:rsidRDefault="006C0F5B">
      <w:pPr>
        <w:autoSpaceDE w:val="0"/>
        <w:autoSpaceDN w:val="0"/>
        <w:adjustRightInd w:val="0"/>
        <w:jc w:val="right"/>
        <w:rPr>
          <w:rFonts w:ascii="Times New Roman" w:hAnsi="Times New Roman" w:cs="Times New Roman"/>
          <w:sz w:val="28"/>
          <w:szCs w:val="28"/>
        </w:rPr>
      </w:pPr>
      <w:r w:rsidRPr="00E15429">
        <w:rPr>
          <w:rFonts w:ascii="Times New Roman" w:hAnsi="Times New Roman" w:cs="Times New Roman"/>
          <w:sz w:val="28"/>
          <w:szCs w:val="28"/>
        </w:rPr>
        <w:t xml:space="preserve">сельского поселения </w:t>
      </w:r>
      <w:r w:rsidR="004719EB">
        <w:rPr>
          <w:rFonts w:ascii="Times New Roman" w:hAnsi="Times New Roman" w:cs="Times New Roman"/>
          <w:sz w:val="28"/>
          <w:szCs w:val="28"/>
        </w:rPr>
        <w:t>Селиярово</w:t>
      </w:r>
    </w:p>
    <w:p w:rsidR="006C0F5B" w:rsidRPr="00E15429" w:rsidRDefault="006C0F5B" w:rsidP="006C0F5B">
      <w:pPr>
        <w:autoSpaceDE w:val="0"/>
        <w:autoSpaceDN w:val="0"/>
        <w:adjustRightInd w:val="0"/>
        <w:jc w:val="right"/>
        <w:rPr>
          <w:rFonts w:ascii="Times New Roman" w:hAnsi="Times New Roman" w:cs="Times New Roman"/>
          <w:sz w:val="28"/>
          <w:szCs w:val="28"/>
        </w:rPr>
      </w:pPr>
      <w:r w:rsidRPr="00E15429">
        <w:rPr>
          <w:rFonts w:ascii="Times New Roman" w:hAnsi="Times New Roman" w:cs="Times New Roman"/>
          <w:sz w:val="28"/>
          <w:szCs w:val="28"/>
        </w:rPr>
        <w:t xml:space="preserve">от </w:t>
      </w:r>
      <w:r w:rsidR="004719EB">
        <w:rPr>
          <w:rFonts w:ascii="Times New Roman" w:hAnsi="Times New Roman" w:cs="Times New Roman"/>
          <w:sz w:val="28"/>
          <w:szCs w:val="28"/>
        </w:rPr>
        <w:t>0</w:t>
      </w:r>
      <w:r w:rsidR="002D4DFD">
        <w:rPr>
          <w:rFonts w:ascii="Times New Roman" w:hAnsi="Times New Roman" w:cs="Times New Roman"/>
          <w:sz w:val="28"/>
          <w:szCs w:val="28"/>
        </w:rPr>
        <w:t>7</w:t>
      </w:r>
      <w:r w:rsidR="00E15429">
        <w:rPr>
          <w:rFonts w:ascii="Times New Roman" w:hAnsi="Times New Roman" w:cs="Times New Roman"/>
          <w:sz w:val="28"/>
          <w:szCs w:val="28"/>
        </w:rPr>
        <w:t>.0</w:t>
      </w:r>
      <w:r w:rsidR="002D4DFD">
        <w:rPr>
          <w:rFonts w:ascii="Times New Roman" w:hAnsi="Times New Roman" w:cs="Times New Roman"/>
          <w:sz w:val="28"/>
          <w:szCs w:val="28"/>
        </w:rPr>
        <w:t>6</w:t>
      </w:r>
      <w:r w:rsidR="00E15429">
        <w:rPr>
          <w:rFonts w:ascii="Times New Roman" w:hAnsi="Times New Roman" w:cs="Times New Roman"/>
          <w:sz w:val="28"/>
          <w:szCs w:val="28"/>
        </w:rPr>
        <w:t>.</w:t>
      </w:r>
      <w:r w:rsidR="002D4DFD">
        <w:rPr>
          <w:rFonts w:ascii="Times New Roman" w:hAnsi="Times New Roman" w:cs="Times New Roman"/>
          <w:sz w:val="28"/>
          <w:szCs w:val="28"/>
        </w:rPr>
        <w:t>2011</w:t>
      </w:r>
      <w:r w:rsidR="00E15429">
        <w:rPr>
          <w:rFonts w:ascii="Times New Roman" w:hAnsi="Times New Roman" w:cs="Times New Roman"/>
          <w:sz w:val="28"/>
          <w:szCs w:val="28"/>
        </w:rPr>
        <w:t xml:space="preserve"> № </w:t>
      </w:r>
      <w:r w:rsidR="002D4DFD">
        <w:rPr>
          <w:rFonts w:ascii="Times New Roman" w:hAnsi="Times New Roman" w:cs="Times New Roman"/>
          <w:sz w:val="28"/>
          <w:szCs w:val="28"/>
        </w:rPr>
        <w:t>16</w:t>
      </w:r>
    </w:p>
    <w:p w:rsidR="009072AC" w:rsidRPr="00E15429" w:rsidRDefault="009072AC">
      <w:pPr>
        <w:autoSpaceDE w:val="0"/>
        <w:autoSpaceDN w:val="0"/>
        <w:adjustRightInd w:val="0"/>
        <w:ind w:firstLine="540"/>
        <w:jc w:val="both"/>
        <w:rPr>
          <w:rFonts w:ascii="Times New Roman" w:hAnsi="Times New Roman" w:cs="Times New Roman"/>
          <w:sz w:val="28"/>
          <w:szCs w:val="28"/>
        </w:rPr>
      </w:pPr>
    </w:p>
    <w:p w:rsidR="009072AC" w:rsidRPr="00E15429" w:rsidRDefault="009072AC">
      <w:pPr>
        <w:pStyle w:val="ConsPlusTitle"/>
        <w:widowControl/>
        <w:jc w:val="center"/>
        <w:rPr>
          <w:rFonts w:ascii="Times New Roman" w:hAnsi="Times New Roman" w:cs="Times New Roman"/>
          <w:sz w:val="28"/>
          <w:szCs w:val="28"/>
        </w:rPr>
      </w:pPr>
      <w:r w:rsidRPr="00E15429">
        <w:rPr>
          <w:rFonts w:ascii="Times New Roman" w:hAnsi="Times New Roman" w:cs="Times New Roman"/>
          <w:sz w:val="28"/>
          <w:szCs w:val="28"/>
        </w:rPr>
        <w:t>ИНСТРУКЦИЯ</w:t>
      </w:r>
    </w:p>
    <w:p w:rsidR="009072AC" w:rsidRPr="00E15429" w:rsidRDefault="009072AC">
      <w:pPr>
        <w:pStyle w:val="ConsPlusTitle"/>
        <w:widowControl/>
        <w:jc w:val="center"/>
        <w:rPr>
          <w:rFonts w:ascii="Times New Roman" w:hAnsi="Times New Roman" w:cs="Times New Roman"/>
          <w:sz w:val="28"/>
          <w:szCs w:val="28"/>
        </w:rPr>
      </w:pPr>
      <w:r w:rsidRPr="00E15429">
        <w:rPr>
          <w:rFonts w:ascii="Times New Roman" w:hAnsi="Times New Roman" w:cs="Times New Roman"/>
          <w:sz w:val="28"/>
          <w:szCs w:val="28"/>
        </w:rPr>
        <w:t>О ПОРЯДКЕ ОБРАЩЕНИЯ СО РТУТЬСОДЕРЖАЩИМИ ОТХОДАМИ</w:t>
      </w:r>
    </w:p>
    <w:p w:rsidR="009072AC" w:rsidRPr="00E15429" w:rsidRDefault="009072AC">
      <w:pPr>
        <w:pStyle w:val="ConsPlusTitle"/>
        <w:widowControl/>
        <w:jc w:val="center"/>
        <w:rPr>
          <w:rFonts w:ascii="Times New Roman" w:hAnsi="Times New Roman" w:cs="Times New Roman"/>
          <w:sz w:val="28"/>
          <w:szCs w:val="28"/>
        </w:rPr>
      </w:pPr>
      <w:r w:rsidRPr="00E15429">
        <w:rPr>
          <w:rFonts w:ascii="Times New Roman" w:hAnsi="Times New Roman" w:cs="Times New Roman"/>
          <w:sz w:val="28"/>
          <w:szCs w:val="28"/>
        </w:rPr>
        <w:t xml:space="preserve">НА ТЕРРИТОРИИ </w:t>
      </w:r>
      <w:r w:rsidR="00F76F5C" w:rsidRPr="00E15429">
        <w:rPr>
          <w:rFonts w:ascii="Times New Roman" w:hAnsi="Times New Roman" w:cs="Times New Roman"/>
          <w:sz w:val="28"/>
          <w:szCs w:val="28"/>
        </w:rPr>
        <w:t xml:space="preserve">СЕЛЬСКОГО ПОСЕЛЕНИЯ </w:t>
      </w:r>
      <w:r w:rsidR="004719EB">
        <w:rPr>
          <w:rFonts w:ascii="Times New Roman" w:hAnsi="Times New Roman" w:cs="Times New Roman"/>
          <w:sz w:val="28"/>
          <w:szCs w:val="28"/>
        </w:rPr>
        <w:t>СЕЛИЯРОВО</w:t>
      </w:r>
    </w:p>
    <w:p w:rsidR="009072AC" w:rsidRPr="00E15429" w:rsidRDefault="009072AC">
      <w:pPr>
        <w:autoSpaceDE w:val="0"/>
        <w:autoSpaceDN w:val="0"/>
        <w:adjustRightInd w:val="0"/>
        <w:ind w:firstLine="540"/>
        <w:jc w:val="both"/>
        <w:rPr>
          <w:rFonts w:ascii="Times New Roman" w:hAnsi="Times New Roman" w:cs="Times New Roman"/>
          <w:sz w:val="28"/>
          <w:szCs w:val="28"/>
        </w:rPr>
      </w:pPr>
    </w:p>
    <w:p w:rsidR="009072AC" w:rsidRPr="00E15429" w:rsidRDefault="009072AC">
      <w:pPr>
        <w:autoSpaceDE w:val="0"/>
        <w:autoSpaceDN w:val="0"/>
        <w:adjustRightInd w:val="0"/>
        <w:jc w:val="center"/>
        <w:outlineLvl w:val="1"/>
        <w:rPr>
          <w:rFonts w:ascii="Times New Roman" w:hAnsi="Times New Roman" w:cs="Times New Roman"/>
          <w:sz w:val="28"/>
          <w:szCs w:val="28"/>
        </w:rPr>
      </w:pPr>
      <w:r w:rsidRPr="00E15429">
        <w:rPr>
          <w:rFonts w:ascii="Times New Roman" w:hAnsi="Times New Roman" w:cs="Times New Roman"/>
          <w:sz w:val="28"/>
          <w:szCs w:val="28"/>
        </w:rPr>
        <w:t xml:space="preserve">I. Обращение </w:t>
      </w:r>
      <w:proofErr w:type="gramStart"/>
      <w:r w:rsidRPr="00E15429">
        <w:rPr>
          <w:rFonts w:ascii="Times New Roman" w:hAnsi="Times New Roman" w:cs="Times New Roman"/>
          <w:sz w:val="28"/>
          <w:szCs w:val="28"/>
        </w:rPr>
        <w:t>со</w:t>
      </w:r>
      <w:proofErr w:type="gramEnd"/>
      <w:r w:rsidRPr="00E15429">
        <w:rPr>
          <w:rFonts w:ascii="Times New Roman" w:hAnsi="Times New Roman" w:cs="Times New Roman"/>
          <w:sz w:val="28"/>
          <w:szCs w:val="28"/>
        </w:rPr>
        <w:t xml:space="preserve"> ртутьсодержащими отходами</w:t>
      </w:r>
    </w:p>
    <w:p w:rsidR="009072AC" w:rsidRPr="00E15429" w:rsidRDefault="009072AC">
      <w:pPr>
        <w:autoSpaceDE w:val="0"/>
        <w:autoSpaceDN w:val="0"/>
        <w:adjustRightInd w:val="0"/>
        <w:ind w:firstLine="540"/>
        <w:jc w:val="both"/>
        <w:rPr>
          <w:rFonts w:ascii="Times New Roman" w:hAnsi="Times New Roman" w:cs="Times New Roman"/>
          <w:sz w:val="28"/>
          <w:szCs w:val="28"/>
        </w:rPr>
      </w:pP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1.1. Металлическая ртуть, ее соединения, приборы с ртутным наполнением и другие ртутные материалы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Ртуть и ртутные материалы относятся к веществам первого класса опасности, а ряд соединений ртути (сулема, ртуть цианистая) - к сильнодействующим ядовитым веществам.</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Отходы производства и потребления, содержащие в своем составе металлическую ртуть и соли ртути, относятся к первому классу опасности.</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1.2. Ртуть металлическая, ее соединения, приборы с ртутным заполнением подлежат строгому учету с записями о приходе, расходе, перемещении и приходе в негодность в специальном журнале.</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1.3. Накопление ртутьсодержащих отходов без повреждения ртутной системы осуществляется в заводской таре и должно быть сосредоточено в кладовых, закрепленных за ответственным лицом, при обеспечении полной сохранности.</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1.4. Разбитые термометры и другие стеклянные ртутные приборы с поврежденной ртутной системой подлежат накоплению отдельно, каждый в отдельном полиэтиленовом пакете, несколько пакетов укладываются в емкости с плотно закрывающейся крышкой.</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Собранная при случайном разливе или повреждении прибора ртуть, а также мелкие ртутьсодержащие элементы содержатся в толстостенной стеклянной таре с плотно закрытой крышкой.</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xml:space="preserve">1.5. Содержание отходов, указанных в </w:t>
      </w:r>
      <w:hyperlink r:id="rId12" w:history="1">
        <w:r w:rsidRPr="00E15429">
          <w:rPr>
            <w:rFonts w:ascii="Times New Roman" w:hAnsi="Times New Roman" w:cs="Times New Roman"/>
            <w:sz w:val="28"/>
            <w:szCs w:val="28"/>
          </w:rPr>
          <w:t>пункте 1.4</w:t>
        </w:r>
      </w:hyperlink>
      <w:r w:rsidRPr="00E15429">
        <w:rPr>
          <w:rFonts w:ascii="Times New Roman" w:hAnsi="Times New Roman" w:cs="Times New Roman"/>
          <w:sz w:val="28"/>
          <w:szCs w:val="28"/>
        </w:rPr>
        <w:t>, допускается не более суток.</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xml:space="preserve">1.6. При разливе небольшого количества ртути (при разгерметизации медицинского термометра, ртутьсодержащей лампы) необходимые </w:t>
      </w:r>
      <w:proofErr w:type="spellStart"/>
      <w:r w:rsidRPr="00E15429">
        <w:rPr>
          <w:rFonts w:ascii="Times New Roman" w:hAnsi="Times New Roman" w:cs="Times New Roman"/>
          <w:sz w:val="28"/>
          <w:szCs w:val="28"/>
        </w:rPr>
        <w:t>демеркуризационные</w:t>
      </w:r>
      <w:proofErr w:type="spellEnd"/>
      <w:r w:rsidRPr="00E15429">
        <w:rPr>
          <w:rFonts w:ascii="Times New Roman" w:hAnsi="Times New Roman" w:cs="Times New Roman"/>
          <w:sz w:val="28"/>
          <w:szCs w:val="28"/>
        </w:rPr>
        <w:t xml:space="preserve"> работы осуществляются работниками организаций, физическими лицами (при возникновении ситуации в быту) в соответствии с </w:t>
      </w:r>
      <w:r w:rsidRPr="00E15429">
        <w:rPr>
          <w:rFonts w:ascii="Times New Roman" w:hAnsi="Times New Roman" w:cs="Times New Roman"/>
          <w:color w:val="FF0000"/>
          <w:sz w:val="28"/>
          <w:szCs w:val="28"/>
        </w:rPr>
        <w:t xml:space="preserve">Памяткой для проведения </w:t>
      </w:r>
      <w:proofErr w:type="spellStart"/>
      <w:r w:rsidRPr="00E15429">
        <w:rPr>
          <w:rFonts w:ascii="Times New Roman" w:hAnsi="Times New Roman" w:cs="Times New Roman"/>
          <w:color w:val="FF0000"/>
          <w:sz w:val="28"/>
          <w:szCs w:val="28"/>
        </w:rPr>
        <w:t>демеркуризационных</w:t>
      </w:r>
      <w:proofErr w:type="spellEnd"/>
      <w:r w:rsidRPr="00E15429">
        <w:rPr>
          <w:rFonts w:ascii="Times New Roman" w:hAnsi="Times New Roman" w:cs="Times New Roman"/>
          <w:color w:val="FF0000"/>
          <w:sz w:val="28"/>
          <w:szCs w:val="28"/>
        </w:rPr>
        <w:t xml:space="preserve"> работ, разработанной управлением по природопользованию и экологии </w:t>
      </w:r>
      <w:r w:rsidR="00F76F5C" w:rsidRPr="00E15429">
        <w:rPr>
          <w:rFonts w:ascii="Times New Roman" w:hAnsi="Times New Roman" w:cs="Times New Roman"/>
          <w:color w:val="FF0000"/>
          <w:sz w:val="28"/>
          <w:szCs w:val="28"/>
        </w:rPr>
        <w:t>ХМАО</w:t>
      </w:r>
      <w:r w:rsidRPr="00E15429">
        <w:rPr>
          <w:rFonts w:ascii="Times New Roman" w:hAnsi="Times New Roman" w:cs="Times New Roman"/>
          <w:sz w:val="28"/>
          <w:szCs w:val="28"/>
        </w:rPr>
        <w:t>.</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xml:space="preserve">1.7. При обращении </w:t>
      </w:r>
      <w:proofErr w:type="gramStart"/>
      <w:r w:rsidRPr="00E15429">
        <w:rPr>
          <w:rFonts w:ascii="Times New Roman" w:hAnsi="Times New Roman" w:cs="Times New Roman"/>
          <w:sz w:val="28"/>
          <w:szCs w:val="28"/>
        </w:rPr>
        <w:t>со</w:t>
      </w:r>
      <w:proofErr w:type="gramEnd"/>
      <w:r w:rsidRPr="00E15429">
        <w:rPr>
          <w:rFonts w:ascii="Times New Roman" w:hAnsi="Times New Roman" w:cs="Times New Roman"/>
          <w:sz w:val="28"/>
          <w:szCs w:val="28"/>
        </w:rPr>
        <w:t xml:space="preserve"> ртутьсодержащими отходами запрещается:</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выбрасывать в мусорные контейнеры, сливать ртуть в канализацию, закапывать в землю, сжигать загрязненную ртутью тару;</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lastRenderedPageBreak/>
        <w:t>- размещать вблизи нагревательных или отопительных приборов;</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самостоятельно вскрывать корпуса неисправных ртутных приборов, дополнительно разламывать поврежденные стеклянные ртутные приборы с целью извлечения ртути;</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привлекать для работ с ртутью лиц, не прошедших предварительный инструктаж, и лиц моложе 18 лет.</w:t>
      </w:r>
    </w:p>
    <w:p w:rsidR="009072AC" w:rsidRPr="00E15429" w:rsidRDefault="009072AC">
      <w:pPr>
        <w:autoSpaceDE w:val="0"/>
        <w:autoSpaceDN w:val="0"/>
        <w:adjustRightInd w:val="0"/>
        <w:ind w:firstLine="540"/>
        <w:jc w:val="both"/>
        <w:rPr>
          <w:rFonts w:ascii="Times New Roman" w:hAnsi="Times New Roman" w:cs="Times New Roman"/>
          <w:sz w:val="28"/>
          <w:szCs w:val="28"/>
        </w:rPr>
      </w:pPr>
    </w:p>
    <w:p w:rsidR="009072AC" w:rsidRPr="00E15429" w:rsidRDefault="009072AC">
      <w:pPr>
        <w:autoSpaceDE w:val="0"/>
        <w:autoSpaceDN w:val="0"/>
        <w:adjustRightInd w:val="0"/>
        <w:jc w:val="center"/>
        <w:outlineLvl w:val="1"/>
        <w:rPr>
          <w:rFonts w:ascii="Times New Roman" w:hAnsi="Times New Roman" w:cs="Times New Roman"/>
          <w:sz w:val="28"/>
          <w:szCs w:val="28"/>
        </w:rPr>
      </w:pPr>
      <w:r w:rsidRPr="00E15429">
        <w:rPr>
          <w:rFonts w:ascii="Times New Roman" w:hAnsi="Times New Roman" w:cs="Times New Roman"/>
          <w:sz w:val="28"/>
          <w:szCs w:val="28"/>
        </w:rPr>
        <w:t xml:space="preserve">II. Памятка для проведения </w:t>
      </w:r>
      <w:proofErr w:type="spellStart"/>
      <w:r w:rsidRPr="00E15429">
        <w:rPr>
          <w:rFonts w:ascii="Times New Roman" w:hAnsi="Times New Roman" w:cs="Times New Roman"/>
          <w:sz w:val="28"/>
          <w:szCs w:val="28"/>
        </w:rPr>
        <w:t>демеркуризационных</w:t>
      </w:r>
      <w:proofErr w:type="spellEnd"/>
      <w:r w:rsidRPr="00E15429">
        <w:rPr>
          <w:rFonts w:ascii="Times New Roman" w:hAnsi="Times New Roman" w:cs="Times New Roman"/>
          <w:sz w:val="28"/>
          <w:szCs w:val="28"/>
        </w:rPr>
        <w:t xml:space="preserve"> работ</w:t>
      </w:r>
    </w:p>
    <w:p w:rsidR="009072AC" w:rsidRPr="00E15429" w:rsidRDefault="009072AC">
      <w:pPr>
        <w:autoSpaceDE w:val="0"/>
        <w:autoSpaceDN w:val="0"/>
        <w:adjustRightInd w:val="0"/>
        <w:ind w:firstLine="540"/>
        <w:jc w:val="both"/>
        <w:rPr>
          <w:rFonts w:ascii="Times New Roman" w:hAnsi="Times New Roman" w:cs="Times New Roman"/>
          <w:sz w:val="28"/>
          <w:szCs w:val="28"/>
        </w:rPr>
      </w:pP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xml:space="preserve">2.1. Лица, выделенные для проведения </w:t>
      </w:r>
      <w:proofErr w:type="spellStart"/>
      <w:r w:rsidRPr="00E15429">
        <w:rPr>
          <w:rFonts w:ascii="Times New Roman" w:hAnsi="Times New Roman" w:cs="Times New Roman"/>
          <w:sz w:val="28"/>
          <w:szCs w:val="28"/>
        </w:rPr>
        <w:t>демеркуризационных</w:t>
      </w:r>
      <w:proofErr w:type="spellEnd"/>
      <w:r w:rsidRPr="00E15429">
        <w:rPr>
          <w:rFonts w:ascii="Times New Roman" w:hAnsi="Times New Roman" w:cs="Times New Roman"/>
          <w:sz w:val="28"/>
          <w:szCs w:val="28"/>
        </w:rPr>
        <w:t xml:space="preserve"> работ в организациях,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2.2. При обнаружении небольшого разлива ртути (не более 1 медицинского термометра) необходимо:</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2.2.1. Принять меры по предотвращению переноса ртути на обуви, прекратив доступ к месту разлива.</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2.2.2. Поставить в известность руководителя организации.</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xml:space="preserve">2.2.3. Удалить из помещения персонал, не занятый </w:t>
      </w:r>
      <w:proofErr w:type="spellStart"/>
      <w:r w:rsidRPr="00E15429">
        <w:rPr>
          <w:rFonts w:ascii="Times New Roman" w:hAnsi="Times New Roman" w:cs="Times New Roman"/>
          <w:sz w:val="28"/>
          <w:szCs w:val="28"/>
        </w:rPr>
        <w:t>демеркуризационными</w:t>
      </w:r>
      <w:proofErr w:type="spellEnd"/>
      <w:r w:rsidRPr="00E15429">
        <w:rPr>
          <w:rFonts w:ascii="Times New Roman" w:hAnsi="Times New Roman" w:cs="Times New Roman"/>
          <w:sz w:val="28"/>
          <w:szCs w:val="28"/>
        </w:rPr>
        <w:t xml:space="preserve"> работами.</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xml:space="preserve">2.2.4. Собрать ртутные капли подручными приспособлениями. Во избежание втирания ртути в пол и распространения ее по всему помещению собирание капель ртути начинают с периферии загрязненного участка и проводят по направлению к центру. Для сбора ртути </w:t>
      </w:r>
      <w:proofErr w:type="gramStart"/>
      <w:r w:rsidRPr="00E15429">
        <w:rPr>
          <w:rFonts w:ascii="Times New Roman" w:hAnsi="Times New Roman" w:cs="Times New Roman"/>
          <w:sz w:val="28"/>
          <w:szCs w:val="28"/>
        </w:rPr>
        <w:t>пригодны</w:t>
      </w:r>
      <w:proofErr w:type="gramEnd"/>
      <w:r w:rsidRPr="00E15429">
        <w:rPr>
          <w:rFonts w:ascii="Times New Roman" w:hAnsi="Times New Roman" w:cs="Times New Roman"/>
          <w:sz w:val="28"/>
          <w:szCs w:val="28"/>
        </w:rPr>
        <w:t xml:space="preserve"> эмалированный совок, резиновая груша или хирургический отсос. Собранную ртуть перенести в приемник из небьющегося стекла или толстостенной стеклянной посуды, предварительно заполненный подкисленным раствором перманганата калия.</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2.2.5. Убедиться, путем тщательного осмотра, в полноте сбора ртути, в том числе учесть наличие щелей в полу.</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xml:space="preserve">2.2.6. Обработать обильно (0,5 - 1,0 л/кв. м) загрязненные места с помощью кисти одним из следующих </w:t>
      </w:r>
      <w:proofErr w:type="spellStart"/>
      <w:r w:rsidRPr="00E15429">
        <w:rPr>
          <w:rFonts w:ascii="Times New Roman" w:hAnsi="Times New Roman" w:cs="Times New Roman"/>
          <w:sz w:val="28"/>
          <w:szCs w:val="28"/>
        </w:rPr>
        <w:t>демеркуризационных</w:t>
      </w:r>
      <w:proofErr w:type="spellEnd"/>
      <w:r w:rsidRPr="00E15429">
        <w:rPr>
          <w:rFonts w:ascii="Times New Roman" w:hAnsi="Times New Roman" w:cs="Times New Roman"/>
          <w:sz w:val="28"/>
          <w:szCs w:val="28"/>
        </w:rPr>
        <w:t xml:space="preserve"> растворов: 20%-м раствором хлорного железа или 10%-м раствором перманганата калия, подкисленного 5%-й соляной кислотой.</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xml:space="preserve">2.2.7. Оставить </w:t>
      </w:r>
      <w:proofErr w:type="spellStart"/>
      <w:r w:rsidRPr="00E15429">
        <w:rPr>
          <w:rFonts w:ascii="Times New Roman" w:hAnsi="Times New Roman" w:cs="Times New Roman"/>
          <w:sz w:val="28"/>
          <w:szCs w:val="28"/>
        </w:rPr>
        <w:t>демеркуризационный</w:t>
      </w:r>
      <w:proofErr w:type="spellEnd"/>
      <w:r w:rsidRPr="00E15429">
        <w:rPr>
          <w:rFonts w:ascii="Times New Roman" w:hAnsi="Times New Roman" w:cs="Times New Roman"/>
          <w:sz w:val="28"/>
          <w:szCs w:val="28"/>
        </w:rPr>
        <w:t xml:space="preserve"> раствор на загрязненном месте на 4 - 6 часов.</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2.2.8. Тщательно вымыть загрязненный участок мыльной водой.</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2.2.9. Проветрить помещение.</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2.2.10. После каждого этапа работ тщательно мыть руки. Все работы проводятся в резиновых перчатках и респираторе (марлевой повязке).</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2.2.11. В случае выявления больших разливов ртути (более 1 медицинского термометра), а также попадания ртути в нагревательные приборы, сушильные шкафы, труднодоступные места необходимо:</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xml:space="preserve">- выполнить мероприятия, указанные в </w:t>
      </w:r>
      <w:hyperlink r:id="rId13" w:history="1">
        <w:r w:rsidRPr="00E15429">
          <w:rPr>
            <w:rFonts w:ascii="Times New Roman" w:hAnsi="Times New Roman" w:cs="Times New Roman"/>
            <w:sz w:val="28"/>
            <w:szCs w:val="28"/>
          </w:rPr>
          <w:t>подпунктах 2.2.1</w:t>
        </w:r>
      </w:hyperlink>
      <w:r w:rsidRPr="00E15429">
        <w:rPr>
          <w:rFonts w:ascii="Times New Roman" w:hAnsi="Times New Roman" w:cs="Times New Roman"/>
          <w:sz w:val="28"/>
          <w:szCs w:val="28"/>
        </w:rPr>
        <w:t xml:space="preserve"> - </w:t>
      </w:r>
      <w:hyperlink r:id="rId14" w:history="1">
        <w:r w:rsidRPr="00E15429">
          <w:rPr>
            <w:rFonts w:ascii="Times New Roman" w:hAnsi="Times New Roman" w:cs="Times New Roman"/>
            <w:sz w:val="28"/>
            <w:szCs w:val="28"/>
          </w:rPr>
          <w:t>2.2.2</w:t>
        </w:r>
      </w:hyperlink>
      <w:r w:rsidRPr="00E15429">
        <w:rPr>
          <w:rFonts w:ascii="Times New Roman" w:hAnsi="Times New Roman" w:cs="Times New Roman"/>
          <w:sz w:val="28"/>
          <w:szCs w:val="28"/>
        </w:rPr>
        <w:t xml:space="preserve"> данной Типовой инструкции о порядке обращения </w:t>
      </w:r>
      <w:proofErr w:type="gramStart"/>
      <w:r w:rsidRPr="00E15429">
        <w:rPr>
          <w:rFonts w:ascii="Times New Roman" w:hAnsi="Times New Roman" w:cs="Times New Roman"/>
          <w:sz w:val="28"/>
          <w:szCs w:val="28"/>
        </w:rPr>
        <w:t>со</w:t>
      </w:r>
      <w:proofErr w:type="gramEnd"/>
      <w:r w:rsidRPr="00E15429">
        <w:rPr>
          <w:rFonts w:ascii="Times New Roman" w:hAnsi="Times New Roman" w:cs="Times New Roman"/>
          <w:sz w:val="28"/>
          <w:szCs w:val="28"/>
        </w:rPr>
        <w:t xml:space="preserve"> ртутьсодержащими отходами на территории </w:t>
      </w:r>
      <w:r w:rsidR="00F76F5C" w:rsidRPr="00E15429">
        <w:rPr>
          <w:rFonts w:ascii="Times New Roman" w:hAnsi="Times New Roman" w:cs="Times New Roman"/>
          <w:sz w:val="28"/>
          <w:szCs w:val="28"/>
        </w:rPr>
        <w:t>сельского поселения</w:t>
      </w:r>
      <w:r w:rsidRPr="00E15429">
        <w:rPr>
          <w:rFonts w:ascii="Times New Roman" w:hAnsi="Times New Roman" w:cs="Times New Roman"/>
          <w:sz w:val="28"/>
          <w:szCs w:val="28"/>
        </w:rPr>
        <w:t>;</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lastRenderedPageBreak/>
        <w:t>- удалить из помещения всех людей, отключить все электроприборы, обеспечить проветривание помещения, закрыть помещение;</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xml:space="preserve">- сообщить о происшествии оперативному </w:t>
      </w:r>
      <w:r w:rsidRPr="00E15429">
        <w:rPr>
          <w:rFonts w:ascii="Times New Roman" w:hAnsi="Times New Roman" w:cs="Times New Roman"/>
          <w:color w:val="FF0000"/>
          <w:sz w:val="28"/>
          <w:szCs w:val="28"/>
        </w:rPr>
        <w:t>дежурному муниципального учреждения "Аварийно-спасательная служба" по телефонам</w:t>
      </w:r>
      <w:proofErr w:type="gramStart"/>
      <w:r w:rsidRPr="00E15429">
        <w:rPr>
          <w:rFonts w:ascii="Times New Roman" w:hAnsi="Times New Roman" w:cs="Times New Roman"/>
          <w:sz w:val="28"/>
          <w:szCs w:val="28"/>
        </w:rPr>
        <w:t>:</w:t>
      </w:r>
      <w:r w:rsidR="00E15429">
        <w:rPr>
          <w:rFonts w:ascii="Times New Roman" w:hAnsi="Times New Roman" w:cs="Times New Roman"/>
          <w:sz w:val="28"/>
          <w:szCs w:val="28"/>
        </w:rPr>
        <w:t xml:space="preserve"> </w:t>
      </w:r>
      <w:r w:rsidR="00F76F5C" w:rsidRPr="00E15429">
        <w:rPr>
          <w:rFonts w:ascii="Times New Roman" w:hAnsi="Times New Roman" w:cs="Times New Roman"/>
          <w:sz w:val="28"/>
          <w:szCs w:val="28"/>
        </w:rPr>
        <w:t>__________________________</w:t>
      </w:r>
      <w:r w:rsidRPr="00E15429">
        <w:rPr>
          <w:rFonts w:ascii="Times New Roman" w:hAnsi="Times New Roman" w:cs="Times New Roman"/>
          <w:sz w:val="28"/>
          <w:szCs w:val="28"/>
        </w:rPr>
        <w:t>;</w:t>
      </w:r>
      <w:proofErr w:type="gramEnd"/>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провести аналитические исследования содержания паров ртути в помещении с привлечением аккредитованной лаборатории.</w:t>
      </w:r>
    </w:p>
    <w:p w:rsidR="009072AC" w:rsidRPr="00E15429" w:rsidRDefault="009072AC">
      <w:pPr>
        <w:autoSpaceDE w:val="0"/>
        <w:autoSpaceDN w:val="0"/>
        <w:adjustRightInd w:val="0"/>
        <w:ind w:firstLine="540"/>
        <w:jc w:val="both"/>
        <w:rPr>
          <w:rFonts w:ascii="Times New Roman" w:hAnsi="Times New Roman" w:cs="Times New Roman"/>
          <w:sz w:val="28"/>
          <w:szCs w:val="28"/>
        </w:rPr>
      </w:pPr>
    </w:p>
    <w:p w:rsidR="009072AC" w:rsidRPr="00E15429" w:rsidRDefault="009072AC">
      <w:pPr>
        <w:autoSpaceDE w:val="0"/>
        <w:autoSpaceDN w:val="0"/>
        <w:adjustRightInd w:val="0"/>
        <w:jc w:val="center"/>
        <w:outlineLvl w:val="1"/>
        <w:rPr>
          <w:rFonts w:ascii="Times New Roman" w:hAnsi="Times New Roman" w:cs="Times New Roman"/>
          <w:sz w:val="28"/>
          <w:szCs w:val="28"/>
        </w:rPr>
      </w:pPr>
      <w:r w:rsidRPr="00E15429">
        <w:rPr>
          <w:rFonts w:ascii="Times New Roman" w:hAnsi="Times New Roman" w:cs="Times New Roman"/>
          <w:sz w:val="28"/>
          <w:szCs w:val="28"/>
        </w:rPr>
        <w:t>III. Правила поведения</w:t>
      </w:r>
    </w:p>
    <w:p w:rsidR="009072AC" w:rsidRPr="00E15429" w:rsidRDefault="009072AC">
      <w:pPr>
        <w:autoSpaceDE w:val="0"/>
        <w:autoSpaceDN w:val="0"/>
        <w:adjustRightInd w:val="0"/>
        <w:jc w:val="center"/>
        <w:rPr>
          <w:rFonts w:ascii="Times New Roman" w:hAnsi="Times New Roman" w:cs="Times New Roman"/>
          <w:sz w:val="28"/>
          <w:szCs w:val="28"/>
        </w:rPr>
      </w:pPr>
      <w:r w:rsidRPr="00E15429">
        <w:rPr>
          <w:rFonts w:ascii="Times New Roman" w:hAnsi="Times New Roman" w:cs="Times New Roman"/>
          <w:sz w:val="28"/>
          <w:szCs w:val="28"/>
        </w:rPr>
        <w:t>при выявлении разбитых ртутьсодержащих ламп</w:t>
      </w:r>
    </w:p>
    <w:p w:rsidR="009072AC" w:rsidRPr="00E15429" w:rsidRDefault="009072AC">
      <w:pPr>
        <w:autoSpaceDE w:val="0"/>
        <w:autoSpaceDN w:val="0"/>
        <w:adjustRightInd w:val="0"/>
        <w:ind w:firstLine="540"/>
        <w:jc w:val="both"/>
        <w:rPr>
          <w:rFonts w:ascii="Times New Roman" w:hAnsi="Times New Roman" w:cs="Times New Roman"/>
          <w:sz w:val="28"/>
          <w:szCs w:val="28"/>
        </w:rPr>
      </w:pPr>
    </w:p>
    <w:p w:rsidR="009072AC" w:rsidRPr="00E15429" w:rsidRDefault="009072AC" w:rsidP="00E15429">
      <w:pPr>
        <w:autoSpaceDE w:val="0"/>
        <w:autoSpaceDN w:val="0"/>
        <w:adjustRightInd w:val="0"/>
        <w:ind w:left="0"/>
        <w:jc w:val="both"/>
        <w:rPr>
          <w:rFonts w:ascii="Times New Roman" w:hAnsi="Times New Roman" w:cs="Times New Roman"/>
          <w:sz w:val="28"/>
          <w:szCs w:val="28"/>
        </w:rPr>
      </w:pPr>
      <w:r w:rsidRPr="00E15429">
        <w:rPr>
          <w:rFonts w:ascii="Times New Roman" w:hAnsi="Times New Roman" w:cs="Times New Roman"/>
          <w:sz w:val="28"/>
          <w:szCs w:val="28"/>
        </w:rPr>
        <w:t>В случае выявления разбитых ртутьсодержащих ламп необходимо:</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поставить в известность руководителя предприятия (организации);</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xml:space="preserve">- удалить из помещения персонал, не занятый </w:t>
      </w:r>
      <w:proofErr w:type="spellStart"/>
      <w:r w:rsidRPr="00E15429">
        <w:rPr>
          <w:rFonts w:ascii="Times New Roman" w:hAnsi="Times New Roman" w:cs="Times New Roman"/>
          <w:sz w:val="28"/>
          <w:szCs w:val="28"/>
        </w:rPr>
        <w:t>демеркуризационными</w:t>
      </w:r>
      <w:proofErr w:type="spellEnd"/>
      <w:r w:rsidRPr="00E15429">
        <w:rPr>
          <w:rFonts w:ascii="Times New Roman" w:hAnsi="Times New Roman" w:cs="Times New Roman"/>
          <w:sz w:val="28"/>
          <w:szCs w:val="28"/>
        </w:rPr>
        <w:t xml:space="preserve"> работами;</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xml:space="preserve">- в случае выявления большого количества разбитых ртутьсодержащих ламп сообщить о происшествии оперативному </w:t>
      </w:r>
      <w:r w:rsidRPr="00E15429">
        <w:rPr>
          <w:rFonts w:ascii="Times New Roman" w:hAnsi="Times New Roman" w:cs="Times New Roman"/>
          <w:color w:val="FF0000"/>
          <w:sz w:val="28"/>
          <w:szCs w:val="28"/>
        </w:rPr>
        <w:t>дежурному муниципального учреждения "Аварийно-спасательная служба" по телефонам</w:t>
      </w:r>
      <w:proofErr w:type="gramStart"/>
      <w:r w:rsidRPr="00E15429">
        <w:rPr>
          <w:rFonts w:ascii="Times New Roman" w:hAnsi="Times New Roman" w:cs="Times New Roman"/>
          <w:color w:val="FF0000"/>
          <w:sz w:val="28"/>
          <w:szCs w:val="28"/>
        </w:rPr>
        <w:t xml:space="preserve">: </w:t>
      </w:r>
      <w:r w:rsidR="00F76F5C" w:rsidRPr="00E15429">
        <w:rPr>
          <w:rFonts w:ascii="Times New Roman" w:hAnsi="Times New Roman" w:cs="Times New Roman"/>
          <w:color w:val="FF0000"/>
          <w:sz w:val="28"/>
          <w:szCs w:val="28"/>
        </w:rPr>
        <w:t>____</w:t>
      </w:r>
      <w:r w:rsidR="00F76F5C" w:rsidRPr="00E15429">
        <w:rPr>
          <w:rFonts w:ascii="Times New Roman" w:hAnsi="Times New Roman" w:cs="Times New Roman"/>
          <w:sz w:val="28"/>
          <w:szCs w:val="28"/>
        </w:rPr>
        <w:t>____________________________</w:t>
      </w:r>
      <w:r w:rsidRPr="00E15429">
        <w:rPr>
          <w:rFonts w:ascii="Times New Roman" w:hAnsi="Times New Roman" w:cs="Times New Roman"/>
          <w:sz w:val="28"/>
          <w:szCs w:val="28"/>
        </w:rPr>
        <w:t>;</w:t>
      </w:r>
      <w:proofErr w:type="gramEnd"/>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собрать осколки ламп подручными приспособлениями;</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убедиться, путем тщательного осмотра, в полноте сбора осколков, в том числе учесть наличие щелей в полу;</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xml:space="preserve">- выполнить мероприятия, указанные в </w:t>
      </w:r>
      <w:hyperlink r:id="rId15" w:history="1">
        <w:r w:rsidRPr="00E15429">
          <w:rPr>
            <w:rFonts w:ascii="Times New Roman" w:hAnsi="Times New Roman" w:cs="Times New Roman"/>
            <w:color w:val="0000FF"/>
            <w:sz w:val="28"/>
            <w:szCs w:val="28"/>
          </w:rPr>
          <w:t>подпунктах 2.2.6</w:t>
        </w:r>
      </w:hyperlink>
      <w:r w:rsidRPr="00E15429">
        <w:rPr>
          <w:rFonts w:ascii="Times New Roman" w:hAnsi="Times New Roman" w:cs="Times New Roman"/>
          <w:sz w:val="28"/>
          <w:szCs w:val="28"/>
        </w:rPr>
        <w:t xml:space="preserve"> - </w:t>
      </w:r>
      <w:hyperlink r:id="rId16" w:history="1">
        <w:r w:rsidRPr="00E15429">
          <w:rPr>
            <w:rFonts w:ascii="Times New Roman" w:hAnsi="Times New Roman" w:cs="Times New Roman"/>
            <w:color w:val="0000FF"/>
            <w:sz w:val="28"/>
            <w:szCs w:val="28"/>
          </w:rPr>
          <w:t>2.2.10</w:t>
        </w:r>
      </w:hyperlink>
      <w:r w:rsidRPr="00E15429">
        <w:rPr>
          <w:rFonts w:ascii="Times New Roman" w:hAnsi="Times New Roman" w:cs="Times New Roman"/>
          <w:sz w:val="28"/>
          <w:szCs w:val="28"/>
        </w:rPr>
        <w:t xml:space="preserve"> данной Типовой инструкции о порядке обращения </w:t>
      </w:r>
      <w:proofErr w:type="gramStart"/>
      <w:r w:rsidRPr="00E15429">
        <w:rPr>
          <w:rFonts w:ascii="Times New Roman" w:hAnsi="Times New Roman" w:cs="Times New Roman"/>
          <w:sz w:val="28"/>
          <w:szCs w:val="28"/>
        </w:rPr>
        <w:t>со</w:t>
      </w:r>
      <w:proofErr w:type="gramEnd"/>
      <w:r w:rsidRPr="00E15429">
        <w:rPr>
          <w:rFonts w:ascii="Times New Roman" w:hAnsi="Times New Roman" w:cs="Times New Roman"/>
          <w:sz w:val="28"/>
          <w:szCs w:val="28"/>
        </w:rPr>
        <w:t xml:space="preserve"> ртутьсодержащими отходами на территории </w:t>
      </w:r>
      <w:r w:rsidR="00F76F5C" w:rsidRPr="00E15429">
        <w:rPr>
          <w:rFonts w:ascii="Times New Roman" w:hAnsi="Times New Roman" w:cs="Times New Roman"/>
          <w:sz w:val="28"/>
          <w:szCs w:val="28"/>
        </w:rPr>
        <w:t>поселения</w:t>
      </w:r>
      <w:r w:rsidRPr="00E15429">
        <w:rPr>
          <w:rFonts w:ascii="Times New Roman" w:hAnsi="Times New Roman" w:cs="Times New Roman"/>
          <w:sz w:val="28"/>
          <w:szCs w:val="28"/>
        </w:rPr>
        <w:t>.</w:t>
      </w:r>
    </w:p>
    <w:p w:rsidR="009072AC" w:rsidRPr="00E15429" w:rsidRDefault="009072AC">
      <w:pPr>
        <w:autoSpaceDE w:val="0"/>
        <w:autoSpaceDN w:val="0"/>
        <w:adjustRightInd w:val="0"/>
        <w:ind w:firstLine="540"/>
        <w:jc w:val="both"/>
        <w:rPr>
          <w:rFonts w:ascii="Times New Roman" w:hAnsi="Times New Roman" w:cs="Times New Roman"/>
          <w:sz w:val="28"/>
          <w:szCs w:val="28"/>
        </w:rPr>
      </w:pPr>
    </w:p>
    <w:p w:rsidR="009072AC" w:rsidRPr="00E15429" w:rsidRDefault="009072AC">
      <w:pPr>
        <w:autoSpaceDE w:val="0"/>
        <w:autoSpaceDN w:val="0"/>
        <w:adjustRightInd w:val="0"/>
        <w:jc w:val="center"/>
        <w:outlineLvl w:val="1"/>
        <w:rPr>
          <w:rFonts w:ascii="Times New Roman" w:hAnsi="Times New Roman" w:cs="Times New Roman"/>
          <w:sz w:val="28"/>
          <w:szCs w:val="28"/>
        </w:rPr>
      </w:pPr>
      <w:r w:rsidRPr="00E15429">
        <w:rPr>
          <w:rFonts w:ascii="Times New Roman" w:hAnsi="Times New Roman" w:cs="Times New Roman"/>
          <w:sz w:val="28"/>
          <w:szCs w:val="28"/>
        </w:rPr>
        <w:t>IV. Признаки отравления парами ртути</w:t>
      </w:r>
    </w:p>
    <w:p w:rsidR="009072AC" w:rsidRPr="00E15429" w:rsidRDefault="009072AC">
      <w:pPr>
        <w:autoSpaceDE w:val="0"/>
        <w:autoSpaceDN w:val="0"/>
        <w:adjustRightInd w:val="0"/>
        <w:ind w:firstLine="540"/>
        <w:jc w:val="both"/>
        <w:rPr>
          <w:rFonts w:ascii="Times New Roman" w:hAnsi="Times New Roman" w:cs="Times New Roman"/>
          <w:sz w:val="28"/>
          <w:szCs w:val="28"/>
        </w:rPr>
      </w:pP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9072AC" w:rsidRPr="00E15429" w:rsidRDefault="009072AC">
      <w:pPr>
        <w:autoSpaceDE w:val="0"/>
        <w:autoSpaceDN w:val="0"/>
        <w:adjustRightInd w:val="0"/>
        <w:ind w:firstLine="540"/>
        <w:jc w:val="both"/>
        <w:rPr>
          <w:rFonts w:ascii="Times New Roman" w:hAnsi="Times New Roman" w:cs="Times New Roman"/>
          <w:sz w:val="28"/>
          <w:szCs w:val="28"/>
        </w:rPr>
      </w:pPr>
      <w:r w:rsidRPr="00E15429">
        <w:rPr>
          <w:rFonts w:ascii="Times New Roman" w:hAnsi="Times New Roman" w:cs="Times New Roman"/>
          <w:sz w:val="28"/>
          <w:szCs w:val="28"/>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5%-м раствором хлорида цинка, 2%-м раствором танина, принятие </w:t>
      </w:r>
      <w:proofErr w:type="spellStart"/>
      <w:r w:rsidRPr="00E15429">
        <w:rPr>
          <w:rFonts w:ascii="Times New Roman" w:hAnsi="Times New Roman" w:cs="Times New Roman"/>
          <w:sz w:val="28"/>
          <w:szCs w:val="28"/>
        </w:rPr>
        <w:t>цистамина</w:t>
      </w:r>
      <w:proofErr w:type="spellEnd"/>
      <w:r w:rsidRPr="00E15429">
        <w:rPr>
          <w:rFonts w:ascii="Times New Roman" w:hAnsi="Times New Roman" w:cs="Times New Roman"/>
          <w:sz w:val="28"/>
          <w:szCs w:val="28"/>
        </w:rPr>
        <w:t xml:space="preserve"> (0,3 г), далее срочная госпитализация пострадавшего.</w:t>
      </w:r>
    </w:p>
    <w:p w:rsidR="009072AC" w:rsidRPr="00E15429" w:rsidRDefault="009072AC">
      <w:pPr>
        <w:autoSpaceDE w:val="0"/>
        <w:autoSpaceDN w:val="0"/>
        <w:adjustRightInd w:val="0"/>
        <w:ind w:firstLine="540"/>
        <w:jc w:val="both"/>
        <w:rPr>
          <w:rFonts w:ascii="Times New Roman" w:hAnsi="Times New Roman" w:cs="Times New Roman"/>
          <w:sz w:val="28"/>
          <w:szCs w:val="28"/>
        </w:rPr>
      </w:pPr>
    </w:p>
    <w:p w:rsidR="009072AC" w:rsidRPr="00E15429" w:rsidRDefault="009072AC">
      <w:pPr>
        <w:autoSpaceDE w:val="0"/>
        <w:autoSpaceDN w:val="0"/>
        <w:adjustRightInd w:val="0"/>
        <w:ind w:firstLine="540"/>
        <w:jc w:val="both"/>
        <w:rPr>
          <w:rFonts w:ascii="Times New Roman" w:hAnsi="Times New Roman" w:cs="Times New Roman"/>
          <w:sz w:val="28"/>
          <w:szCs w:val="28"/>
        </w:rPr>
      </w:pPr>
    </w:p>
    <w:p w:rsidR="009072AC" w:rsidRPr="00E15429" w:rsidRDefault="009072AC">
      <w:pPr>
        <w:autoSpaceDE w:val="0"/>
        <w:autoSpaceDN w:val="0"/>
        <w:adjustRightInd w:val="0"/>
        <w:ind w:firstLine="540"/>
        <w:jc w:val="both"/>
        <w:rPr>
          <w:rFonts w:ascii="Times New Roman" w:hAnsi="Times New Roman" w:cs="Times New Roman"/>
          <w:sz w:val="28"/>
          <w:szCs w:val="28"/>
        </w:rPr>
      </w:pPr>
    </w:p>
    <w:p w:rsidR="009072AC" w:rsidRPr="00E15429" w:rsidRDefault="009072AC">
      <w:pPr>
        <w:autoSpaceDE w:val="0"/>
        <w:autoSpaceDN w:val="0"/>
        <w:adjustRightInd w:val="0"/>
        <w:ind w:firstLine="540"/>
        <w:jc w:val="both"/>
        <w:rPr>
          <w:rFonts w:ascii="Times New Roman" w:hAnsi="Times New Roman" w:cs="Times New Roman"/>
          <w:sz w:val="28"/>
          <w:szCs w:val="28"/>
        </w:rPr>
      </w:pPr>
    </w:p>
    <w:p w:rsidR="009072AC" w:rsidRDefault="009072AC">
      <w:pPr>
        <w:autoSpaceDE w:val="0"/>
        <w:autoSpaceDN w:val="0"/>
        <w:adjustRightInd w:val="0"/>
        <w:ind w:firstLine="540"/>
        <w:jc w:val="both"/>
        <w:rPr>
          <w:rFonts w:ascii="Times New Roman" w:hAnsi="Times New Roman" w:cs="Times New Roman"/>
          <w:sz w:val="28"/>
          <w:szCs w:val="28"/>
        </w:rPr>
      </w:pPr>
    </w:p>
    <w:p w:rsidR="00E15429" w:rsidRDefault="00E15429">
      <w:pPr>
        <w:autoSpaceDE w:val="0"/>
        <w:autoSpaceDN w:val="0"/>
        <w:adjustRightInd w:val="0"/>
        <w:ind w:firstLine="540"/>
        <w:jc w:val="both"/>
        <w:rPr>
          <w:rFonts w:ascii="Times New Roman" w:hAnsi="Times New Roman" w:cs="Times New Roman"/>
          <w:sz w:val="28"/>
          <w:szCs w:val="28"/>
        </w:rPr>
      </w:pPr>
    </w:p>
    <w:p w:rsidR="00E15429" w:rsidRPr="00E15429" w:rsidRDefault="00E15429">
      <w:pPr>
        <w:autoSpaceDE w:val="0"/>
        <w:autoSpaceDN w:val="0"/>
        <w:adjustRightInd w:val="0"/>
        <w:ind w:firstLine="540"/>
        <w:jc w:val="both"/>
        <w:rPr>
          <w:rFonts w:ascii="Times New Roman" w:hAnsi="Times New Roman" w:cs="Times New Roman"/>
          <w:sz w:val="28"/>
          <w:szCs w:val="28"/>
        </w:rPr>
      </w:pPr>
    </w:p>
    <w:p w:rsidR="009072AC" w:rsidRPr="00E15429" w:rsidRDefault="009072AC">
      <w:pPr>
        <w:autoSpaceDE w:val="0"/>
        <w:autoSpaceDN w:val="0"/>
        <w:adjustRightInd w:val="0"/>
        <w:jc w:val="right"/>
        <w:outlineLvl w:val="0"/>
        <w:rPr>
          <w:rFonts w:ascii="Times New Roman" w:hAnsi="Times New Roman" w:cs="Times New Roman"/>
          <w:sz w:val="28"/>
          <w:szCs w:val="28"/>
        </w:rPr>
      </w:pPr>
      <w:r w:rsidRPr="00E15429">
        <w:rPr>
          <w:rFonts w:ascii="Times New Roman" w:hAnsi="Times New Roman" w:cs="Times New Roman"/>
          <w:sz w:val="28"/>
          <w:szCs w:val="28"/>
        </w:rPr>
        <w:lastRenderedPageBreak/>
        <w:t>Приложение 3</w:t>
      </w:r>
    </w:p>
    <w:p w:rsidR="006C0F5B" w:rsidRPr="00E15429" w:rsidRDefault="006C0F5B" w:rsidP="006C0F5B">
      <w:pPr>
        <w:autoSpaceDE w:val="0"/>
        <w:autoSpaceDN w:val="0"/>
        <w:adjustRightInd w:val="0"/>
        <w:jc w:val="right"/>
        <w:rPr>
          <w:rFonts w:ascii="Times New Roman" w:hAnsi="Times New Roman" w:cs="Times New Roman"/>
          <w:sz w:val="28"/>
          <w:szCs w:val="28"/>
        </w:rPr>
      </w:pPr>
      <w:r w:rsidRPr="00E15429">
        <w:rPr>
          <w:rFonts w:ascii="Times New Roman" w:hAnsi="Times New Roman" w:cs="Times New Roman"/>
          <w:sz w:val="28"/>
          <w:szCs w:val="28"/>
        </w:rPr>
        <w:t xml:space="preserve">к постановлению администрации </w:t>
      </w:r>
    </w:p>
    <w:p w:rsidR="006C0F5B" w:rsidRPr="00E15429" w:rsidRDefault="006C0F5B" w:rsidP="006C0F5B">
      <w:pPr>
        <w:autoSpaceDE w:val="0"/>
        <w:autoSpaceDN w:val="0"/>
        <w:adjustRightInd w:val="0"/>
        <w:jc w:val="right"/>
        <w:rPr>
          <w:rFonts w:ascii="Times New Roman" w:hAnsi="Times New Roman" w:cs="Times New Roman"/>
          <w:sz w:val="28"/>
          <w:szCs w:val="28"/>
        </w:rPr>
      </w:pPr>
      <w:r w:rsidRPr="00E15429">
        <w:rPr>
          <w:rFonts w:ascii="Times New Roman" w:hAnsi="Times New Roman" w:cs="Times New Roman"/>
          <w:sz w:val="28"/>
          <w:szCs w:val="28"/>
        </w:rPr>
        <w:t xml:space="preserve">сельского поселения </w:t>
      </w:r>
      <w:r w:rsidR="008A5CD5">
        <w:rPr>
          <w:rFonts w:ascii="Times New Roman" w:hAnsi="Times New Roman" w:cs="Times New Roman"/>
          <w:sz w:val="28"/>
          <w:szCs w:val="28"/>
        </w:rPr>
        <w:t>Селиярово</w:t>
      </w:r>
    </w:p>
    <w:p w:rsidR="006C0F5B" w:rsidRPr="00E15429" w:rsidRDefault="006C0F5B" w:rsidP="006C0F5B">
      <w:pPr>
        <w:autoSpaceDE w:val="0"/>
        <w:autoSpaceDN w:val="0"/>
        <w:adjustRightInd w:val="0"/>
        <w:jc w:val="right"/>
        <w:rPr>
          <w:rFonts w:ascii="Times New Roman" w:hAnsi="Times New Roman" w:cs="Times New Roman"/>
          <w:sz w:val="28"/>
          <w:szCs w:val="28"/>
        </w:rPr>
      </w:pPr>
      <w:r w:rsidRPr="00E15429">
        <w:rPr>
          <w:rFonts w:ascii="Times New Roman" w:hAnsi="Times New Roman" w:cs="Times New Roman"/>
          <w:sz w:val="28"/>
          <w:szCs w:val="28"/>
        </w:rPr>
        <w:t xml:space="preserve">от </w:t>
      </w:r>
      <w:r w:rsidR="008A5CD5">
        <w:rPr>
          <w:rFonts w:ascii="Times New Roman" w:hAnsi="Times New Roman" w:cs="Times New Roman"/>
          <w:sz w:val="28"/>
          <w:szCs w:val="28"/>
        </w:rPr>
        <w:t>0</w:t>
      </w:r>
      <w:r w:rsidR="00F1286E">
        <w:rPr>
          <w:rFonts w:ascii="Times New Roman" w:hAnsi="Times New Roman" w:cs="Times New Roman"/>
          <w:sz w:val="28"/>
          <w:szCs w:val="28"/>
        </w:rPr>
        <w:t>7</w:t>
      </w:r>
      <w:r w:rsidR="00E15429">
        <w:rPr>
          <w:rFonts w:ascii="Times New Roman" w:hAnsi="Times New Roman" w:cs="Times New Roman"/>
          <w:sz w:val="28"/>
          <w:szCs w:val="28"/>
        </w:rPr>
        <w:t>.0</w:t>
      </w:r>
      <w:r w:rsidR="00F1286E">
        <w:rPr>
          <w:rFonts w:ascii="Times New Roman" w:hAnsi="Times New Roman" w:cs="Times New Roman"/>
          <w:sz w:val="28"/>
          <w:szCs w:val="28"/>
        </w:rPr>
        <w:t>6</w:t>
      </w:r>
      <w:r w:rsidR="00E15429">
        <w:rPr>
          <w:rFonts w:ascii="Times New Roman" w:hAnsi="Times New Roman" w:cs="Times New Roman"/>
          <w:sz w:val="28"/>
          <w:szCs w:val="28"/>
        </w:rPr>
        <w:t>.</w:t>
      </w:r>
      <w:r w:rsidR="00F1286E">
        <w:rPr>
          <w:rFonts w:ascii="Times New Roman" w:hAnsi="Times New Roman" w:cs="Times New Roman"/>
          <w:sz w:val="28"/>
          <w:szCs w:val="28"/>
        </w:rPr>
        <w:t>2011</w:t>
      </w:r>
      <w:r w:rsidR="00E15429">
        <w:rPr>
          <w:rFonts w:ascii="Times New Roman" w:hAnsi="Times New Roman" w:cs="Times New Roman"/>
          <w:sz w:val="28"/>
          <w:szCs w:val="28"/>
        </w:rPr>
        <w:t xml:space="preserve"> № </w:t>
      </w:r>
      <w:r w:rsidR="00F1286E">
        <w:rPr>
          <w:rFonts w:ascii="Times New Roman" w:hAnsi="Times New Roman" w:cs="Times New Roman"/>
          <w:sz w:val="28"/>
          <w:szCs w:val="28"/>
        </w:rPr>
        <w:t>16</w:t>
      </w:r>
    </w:p>
    <w:p w:rsidR="009072AC" w:rsidRPr="00E15429" w:rsidRDefault="009072AC">
      <w:pPr>
        <w:autoSpaceDE w:val="0"/>
        <w:autoSpaceDN w:val="0"/>
        <w:adjustRightInd w:val="0"/>
        <w:jc w:val="both"/>
        <w:rPr>
          <w:rFonts w:ascii="Times New Roman" w:hAnsi="Times New Roman" w:cs="Times New Roman"/>
          <w:sz w:val="28"/>
          <w:szCs w:val="28"/>
        </w:rPr>
      </w:pPr>
    </w:p>
    <w:p w:rsidR="009072AC" w:rsidRPr="00E15429" w:rsidRDefault="009072AC" w:rsidP="006C0F5B">
      <w:pPr>
        <w:pStyle w:val="ConsPlusNonformat"/>
        <w:widowControl/>
        <w:jc w:val="center"/>
        <w:rPr>
          <w:rFonts w:ascii="Times New Roman" w:hAnsi="Times New Roman" w:cs="Times New Roman"/>
          <w:sz w:val="28"/>
          <w:szCs w:val="28"/>
        </w:rPr>
      </w:pPr>
      <w:r w:rsidRPr="00E15429">
        <w:rPr>
          <w:rFonts w:ascii="Times New Roman" w:hAnsi="Times New Roman" w:cs="Times New Roman"/>
          <w:sz w:val="28"/>
          <w:szCs w:val="28"/>
        </w:rPr>
        <w:t>Форма журнала</w:t>
      </w:r>
    </w:p>
    <w:p w:rsidR="009072AC" w:rsidRPr="00E15429" w:rsidRDefault="009072AC" w:rsidP="006C0F5B">
      <w:pPr>
        <w:pStyle w:val="ConsPlusNonformat"/>
        <w:widowControl/>
        <w:jc w:val="center"/>
        <w:rPr>
          <w:rFonts w:ascii="Times New Roman" w:hAnsi="Times New Roman" w:cs="Times New Roman"/>
          <w:sz w:val="28"/>
          <w:szCs w:val="28"/>
        </w:rPr>
      </w:pPr>
      <w:r w:rsidRPr="00E15429">
        <w:rPr>
          <w:rFonts w:ascii="Times New Roman" w:hAnsi="Times New Roman" w:cs="Times New Roman"/>
          <w:sz w:val="28"/>
          <w:szCs w:val="28"/>
        </w:rPr>
        <w:t>учета образования и движения ртутьсодержащих отходов</w:t>
      </w:r>
    </w:p>
    <w:p w:rsidR="009072AC" w:rsidRPr="00E15429" w:rsidRDefault="009072AC" w:rsidP="006C0F5B">
      <w:pPr>
        <w:pStyle w:val="ConsPlusNonformat"/>
        <w:widowControl/>
        <w:jc w:val="center"/>
        <w:rPr>
          <w:rFonts w:ascii="Times New Roman" w:hAnsi="Times New Roman" w:cs="Times New Roman"/>
          <w:sz w:val="28"/>
          <w:szCs w:val="28"/>
        </w:rPr>
      </w:pPr>
      <w:r w:rsidRPr="00E15429">
        <w:rPr>
          <w:rFonts w:ascii="Times New Roman" w:hAnsi="Times New Roman" w:cs="Times New Roman"/>
          <w:sz w:val="28"/>
          <w:szCs w:val="28"/>
        </w:rPr>
        <w:t xml:space="preserve">на территории </w:t>
      </w:r>
      <w:r w:rsidR="00F76F5C" w:rsidRPr="00E15429">
        <w:rPr>
          <w:rFonts w:ascii="Times New Roman" w:hAnsi="Times New Roman" w:cs="Times New Roman"/>
          <w:sz w:val="28"/>
          <w:szCs w:val="28"/>
        </w:rPr>
        <w:t xml:space="preserve">сельского поселения </w:t>
      </w:r>
      <w:r w:rsidR="008A5CD5">
        <w:rPr>
          <w:rFonts w:ascii="Times New Roman" w:hAnsi="Times New Roman" w:cs="Times New Roman"/>
          <w:sz w:val="28"/>
          <w:szCs w:val="28"/>
        </w:rPr>
        <w:t>Селиярово</w:t>
      </w:r>
    </w:p>
    <w:p w:rsidR="009072AC" w:rsidRPr="00E15429" w:rsidRDefault="009072AC">
      <w:pPr>
        <w:pStyle w:val="ConsPlusNonformat"/>
        <w:widowControl/>
        <w:rPr>
          <w:rFonts w:ascii="Times New Roman" w:hAnsi="Times New Roman" w:cs="Times New Roman"/>
          <w:sz w:val="28"/>
          <w:szCs w:val="28"/>
        </w:rPr>
      </w:pPr>
    </w:p>
    <w:p w:rsidR="009072AC" w:rsidRPr="00E15429" w:rsidRDefault="009072AC" w:rsidP="00E15429">
      <w:pPr>
        <w:pStyle w:val="ConsPlusNonformat"/>
        <w:widowControl/>
        <w:jc w:val="center"/>
        <w:rPr>
          <w:rFonts w:ascii="Times New Roman" w:hAnsi="Times New Roman" w:cs="Times New Roman"/>
          <w:sz w:val="28"/>
          <w:szCs w:val="28"/>
        </w:rPr>
      </w:pPr>
      <w:r w:rsidRPr="00E15429">
        <w:rPr>
          <w:rFonts w:ascii="Times New Roman" w:hAnsi="Times New Roman" w:cs="Times New Roman"/>
          <w:sz w:val="28"/>
          <w:szCs w:val="28"/>
        </w:rPr>
        <w:t xml:space="preserve">__________________________________________________________________  </w:t>
      </w:r>
      <w:r w:rsidRPr="00E15429">
        <w:rPr>
          <w:rFonts w:ascii="Times New Roman" w:hAnsi="Times New Roman" w:cs="Times New Roman"/>
        </w:rPr>
        <w:t>(наименование организации)</w:t>
      </w:r>
    </w:p>
    <w:p w:rsidR="009072AC" w:rsidRPr="00E15429" w:rsidRDefault="009072AC">
      <w:pPr>
        <w:pStyle w:val="ConsPlusNonformat"/>
        <w:widowControl/>
        <w:rPr>
          <w:rFonts w:ascii="Times New Roman" w:hAnsi="Times New Roman" w:cs="Times New Roman"/>
          <w:sz w:val="28"/>
          <w:szCs w:val="28"/>
        </w:rPr>
      </w:pPr>
    </w:p>
    <w:p w:rsidR="009072AC" w:rsidRPr="00E15429" w:rsidRDefault="009072AC">
      <w:pPr>
        <w:pStyle w:val="ConsPlusNonformat"/>
        <w:widowControl/>
        <w:rPr>
          <w:rFonts w:ascii="Times New Roman" w:hAnsi="Times New Roman" w:cs="Times New Roman"/>
          <w:sz w:val="28"/>
          <w:szCs w:val="28"/>
        </w:rPr>
      </w:pPr>
      <w:r w:rsidRPr="00E15429">
        <w:rPr>
          <w:rFonts w:ascii="Times New Roman" w:hAnsi="Times New Roman" w:cs="Times New Roman"/>
          <w:sz w:val="28"/>
          <w:szCs w:val="28"/>
        </w:rPr>
        <w:t>Дата начала ведения журнала ___________________</w:t>
      </w:r>
    </w:p>
    <w:p w:rsidR="009072AC" w:rsidRPr="00E15429" w:rsidRDefault="009072AC">
      <w:pPr>
        <w:pStyle w:val="ConsPlusNonformat"/>
        <w:widowControl/>
        <w:rPr>
          <w:rFonts w:ascii="Times New Roman" w:hAnsi="Times New Roman" w:cs="Times New Roman"/>
          <w:sz w:val="28"/>
          <w:szCs w:val="28"/>
        </w:rPr>
      </w:pPr>
    </w:p>
    <w:p w:rsidR="009072AC" w:rsidRPr="00E15429" w:rsidRDefault="009072AC">
      <w:pPr>
        <w:pStyle w:val="ConsPlusNonformat"/>
        <w:widowControl/>
        <w:rPr>
          <w:rFonts w:ascii="Times New Roman" w:hAnsi="Times New Roman" w:cs="Times New Roman"/>
          <w:sz w:val="28"/>
          <w:szCs w:val="28"/>
        </w:rPr>
      </w:pPr>
      <w:proofErr w:type="gramStart"/>
      <w:r w:rsidRPr="00E15429">
        <w:rPr>
          <w:rFonts w:ascii="Times New Roman" w:hAnsi="Times New Roman" w:cs="Times New Roman"/>
          <w:sz w:val="28"/>
          <w:szCs w:val="28"/>
        </w:rPr>
        <w:t>Ответственный</w:t>
      </w:r>
      <w:proofErr w:type="gramEnd"/>
      <w:r w:rsidRPr="00E15429">
        <w:rPr>
          <w:rFonts w:ascii="Times New Roman" w:hAnsi="Times New Roman" w:cs="Times New Roman"/>
          <w:sz w:val="28"/>
          <w:szCs w:val="28"/>
        </w:rPr>
        <w:t xml:space="preserve"> за ведение журнала</w:t>
      </w:r>
      <w:r w:rsidR="00E15429">
        <w:rPr>
          <w:rFonts w:ascii="Times New Roman" w:hAnsi="Times New Roman" w:cs="Times New Roman"/>
          <w:sz w:val="28"/>
          <w:szCs w:val="28"/>
        </w:rPr>
        <w:t>____________________________________</w:t>
      </w:r>
      <w:r w:rsidRPr="00E15429">
        <w:rPr>
          <w:rFonts w:ascii="Times New Roman" w:hAnsi="Times New Roman" w:cs="Times New Roman"/>
          <w:sz w:val="28"/>
          <w:szCs w:val="28"/>
        </w:rPr>
        <w:t xml:space="preserve"> __________________________________________</w:t>
      </w:r>
      <w:r w:rsidR="00E15429">
        <w:rPr>
          <w:rFonts w:ascii="Times New Roman" w:hAnsi="Times New Roman" w:cs="Times New Roman"/>
          <w:sz w:val="28"/>
          <w:szCs w:val="28"/>
        </w:rPr>
        <w:t>________________________</w:t>
      </w:r>
    </w:p>
    <w:p w:rsidR="009072AC" w:rsidRPr="00E15429" w:rsidRDefault="009072AC">
      <w:pPr>
        <w:autoSpaceDE w:val="0"/>
        <w:autoSpaceDN w:val="0"/>
        <w:adjustRightInd w:val="0"/>
        <w:jc w:val="both"/>
        <w:rPr>
          <w:rFonts w:ascii="Times New Roman" w:hAnsi="Times New Roman" w:cs="Times New Roman"/>
          <w:sz w:val="28"/>
          <w:szCs w:val="28"/>
        </w:rPr>
      </w:pPr>
    </w:p>
    <w:tbl>
      <w:tblPr>
        <w:tblW w:w="9781" w:type="dxa"/>
        <w:tblInd w:w="70" w:type="dxa"/>
        <w:tblLayout w:type="fixed"/>
        <w:tblCellMar>
          <w:left w:w="70" w:type="dxa"/>
          <w:right w:w="70" w:type="dxa"/>
        </w:tblCellMar>
        <w:tblLook w:val="0000"/>
      </w:tblPr>
      <w:tblGrid>
        <w:gridCol w:w="1215"/>
        <w:gridCol w:w="1485"/>
        <w:gridCol w:w="1350"/>
        <w:gridCol w:w="1485"/>
        <w:gridCol w:w="1485"/>
        <w:gridCol w:w="1485"/>
        <w:gridCol w:w="1276"/>
      </w:tblGrid>
      <w:tr w:rsidR="009072AC" w:rsidRPr="00E15429" w:rsidTr="00E15429">
        <w:trPr>
          <w:cantSplit/>
          <w:trHeight w:val="240"/>
        </w:trPr>
        <w:tc>
          <w:tcPr>
            <w:tcW w:w="4050" w:type="dxa"/>
            <w:gridSpan w:val="3"/>
            <w:tcBorders>
              <w:top w:val="single" w:sz="6" w:space="0" w:color="auto"/>
              <w:left w:val="single" w:sz="6" w:space="0" w:color="auto"/>
              <w:bottom w:val="single" w:sz="6" w:space="0" w:color="auto"/>
              <w:right w:val="single" w:sz="6" w:space="0" w:color="auto"/>
            </w:tcBorders>
          </w:tcPr>
          <w:p w:rsidR="009072AC" w:rsidRPr="00E15429" w:rsidRDefault="009072AC" w:rsidP="00E15429">
            <w:pPr>
              <w:pStyle w:val="ConsPlusCell"/>
              <w:widowControl/>
              <w:jc w:val="center"/>
              <w:rPr>
                <w:rFonts w:ascii="Times New Roman" w:hAnsi="Times New Roman" w:cs="Times New Roman"/>
                <w:sz w:val="24"/>
                <w:szCs w:val="24"/>
              </w:rPr>
            </w:pPr>
            <w:r w:rsidRPr="00E15429">
              <w:rPr>
                <w:rFonts w:ascii="Times New Roman" w:hAnsi="Times New Roman" w:cs="Times New Roman"/>
                <w:sz w:val="24"/>
                <w:szCs w:val="24"/>
              </w:rPr>
              <w:t>Учет образования РСО</w:t>
            </w:r>
          </w:p>
        </w:tc>
        <w:tc>
          <w:tcPr>
            <w:tcW w:w="5731" w:type="dxa"/>
            <w:gridSpan w:val="4"/>
            <w:tcBorders>
              <w:top w:val="single" w:sz="6" w:space="0" w:color="auto"/>
              <w:left w:val="single" w:sz="6" w:space="0" w:color="auto"/>
              <w:bottom w:val="single" w:sz="6" w:space="0" w:color="auto"/>
              <w:right w:val="single" w:sz="6" w:space="0" w:color="auto"/>
            </w:tcBorders>
          </w:tcPr>
          <w:p w:rsidR="009072AC" w:rsidRPr="00E15429" w:rsidRDefault="009072AC" w:rsidP="00E15429">
            <w:pPr>
              <w:pStyle w:val="ConsPlusCell"/>
              <w:widowControl/>
              <w:jc w:val="center"/>
              <w:rPr>
                <w:rFonts w:ascii="Times New Roman" w:hAnsi="Times New Roman" w:cs="Times New Roman"/>
                <w:sz w:val="24"/>
                <w:szCs w:val="24"/>
              </w:rPr>
            </w:pPr>
            <w:r w:rsidRPr="00E15429">
              <w:rPr>
                <w:rFonts w:ascii="Times New Roman" w:hAnsi="Times New Roman" w:cs="Times New Roman"/>
                <w:sz w:val="24"/>
                <w:szCs w:val="24"/>
              </w:rPr>
              <w:t>Учет сдачи РСО на обезвреживание</w:t>
            </w:r>
          </w:p>
        </w:tc>
      </w:tr>
      <w:tr w:rsidR="009072AC" w:rsidRPr="00E15429" w:rsidTr="00E15429">
        <w:trPr>
          <w:cantSplit/>
          <w:trHeight w:val="2040"/>
        </w:trPr>
        <w:tc>
          <w:tcPr>
            <w:tcW w:w="1215" w:type="dxa"/>
            <w:tcBorders>
              <w:top w:val="single" w:sz="6" w:space="0" w:color="auto"/>
              <w:left w:val="single" w:sz="6" w:space="0" w:color="auto"/>
              <w:bottom w:val="single" w:sz="6" w:space="0" w:color="auto"/>
              <w:right w:val="single" w:sz="6" w:space="0" w:color="auto"/>
            </w:tcBorders>
          </w:tcPr>
          <w:p w:rsidR="009072AC" w:rsidRPr="00E15429" w:rsidRDefault="009072AC" w:rsidP="00E15429">
            <w:pPr>
              <w:pStyle w:val="ConsPlusCell"/>
              <w:widowControl/>
              <w:jc w:val="center"/>
              <w:rPr>
                <w:rFonts w:ascii="Times New Roman" w:hAnsi="Times New Roman" w:cs="Times New Roman"/>
                <w:sz w:val="24"/>
                <w:szCs w:val="24"/>
              </w:rPr>
            </w:pPr>
            <w:proofErr w:type="spellStart"/>
            <w:r w:rsidRPr="00E15429">
              <w:rPr>
                <w:rFonts w:ascii="Times New Roman" w:hAnsi="Times New Roman" w:cs="Times New Roman"/>
                <w:sz w:val="24"/>
                <w:szCs w:val="24"/>
              </w:rPr>
              <w:t>стру</w:t>
            </w:r>
            <w:proofErr w:type="gramStart"/>
            <w:r w:rsidRPr="00E15429">
              <w:rPr>
                <w:rFonts w:ascii="Times New Roman" w:hAnsi="Times New Roman" w:cs="Times New Roman"/>
                <w:sz w:val="24"/>
                <w:szCs w:val="24"/>
              </w:rPr>
              <w:t>к</w:t>
            </w:r>
            <w:proofErr w:type="spellEnd"/>
            <w:r w:rsidRPr="00E15429">
              <w:rPr>
                <w:rFonts w:ascii="Times New Roman" w:hAnsi="Times New Roman" w:cs="Times New Roman"/>
                <w:sz w:val="24"/>
                <w:szCs w:val="24"/>
              </w:rPr>
              <w:t>-</w:t>
            </w:r>
            <w:proofErr w:type="gramEnd"/>
            <w:r w:rsidRPr="00E15429">
              <w:rPr>
                <w:rFonts w:ascii="Times New Roman" w:hAnsi="Times New Roman" w:cs="Times New Roman"/>
                <w:sz w:val="24"/>
                <w:szCs w:val="24"/>
              </w:rPr>
              <w:t xml:space="preserve"> </w:t>
            </w:r>
            <w:r w:rsidRPr="00E15429">
              <w:rPr>
                <w:rFonts w:ascii="Times New Roman" w:hAnsi="Times New Roman" w:cs="Times New Roman"/>
                <w:sz w:val="24"/>
                <w:szCs w:val="24"/>
              </w:rPr>
              <w:br/>
            </w:r>
            <w:proofErr w:type="spellStart"/>
            <w:r w:rsidRPr="00E15429">
              <w:rPr>
                <w:rFonts w:ascii="Times New Roman" w:hAnsi="Times New Roman" w:cs="Times New Roman"/>
                <w:sz w:val="24"/>
                <w:szCs w:val="24"/>
              </w:rPr>
              <w:t>турное</w:t>
            </w:r>
            <w:proofErr w:type="spellEnd"/>
            <w:r w:rsidRPr="00E15429">
              <w:rPr>
                <w:rFonts w:ascii="Times New Roman" w:hAnsi="Times New Roman" w:cs="Times New Roman"/>
                <w:sz w:val="24"/>
                <w:szCs w:val="24"/>
              </w:rPr>
              <w:t xml:space="preserve"> </w:t>
            </w:r>
            <w:r w:rsidRPr="00E15429">
              <w:rPr>
                <w:rFonts w:ascii="Times New Roman" w:hAnsi="Times New Roman" w:cs="Times New Roman"/>
                <w:sz w:val="24"/>
                <w:szCs w:val="24"/>
              </w:rPr>
              <w:br/>
            </w:r>
            <w:proofErr w:type="spellStart"/>
            <w:r w:rsidRPr="00E15429">
              <w:rPr>
                <w:rFonts w:ascii="Times New Roman" w:hAnsi="Times New Roman" w:cs="Times New Roman"/>
                <w:sz w:val="24"/>
                <w:szCs w:val="24"/>
              </w:rPr>
              <w:t>подраз</w:t>
            </w:r>
            <w:proofErr w:type="spellEnd"/>
            <w:r w:rsidRPr="00E15429">
              <w:rPr>
                <w:rFonts w:ascii="Times New Roman" w:hAnsi="Times New Roman" w:cs="Times New Roman"/>
                <w:sz w:val="24"/>
                <w:szCs w:val="24"/>
              </w:rPr>
              <w:t xml:space="preserve">- </w:t>
            </w:r>
            <w:r w:rsidRPr="00E15429">
              <w:rPr>
                <w:rFonts w:ascii="Times New Roman" w:hAnsi="Times New Roman" w:cs="Times New Roman"/>
                <w:sz w:val="24"/>
                <w:szCs w:val="24"/>
              </w:rPr>
              <w:br/>
              <w:t>деление,</w:t>
            </w:r>
            <w:r w:rsidRPr="00E15429">
              <w:rPr>
                <w:rFonts w:ascii="Times New Roman" w:hAnsi="Times New Roman" w:cs="Times New Roman"/>
                <w:sz w:val="24"/>
                <w:szCs w:val="24"/>
              </w:rPr>
              <w:br/>
              <w:t xml:space="preserve">сдавшее </w:t>
            </w:r>
            <w:r w:rsidRPr="00E15429">
              <w:rPr>
                <w:rFonts w:ascii="Times New Roman" w:hAnsi="Times New Roman" w:cs="Times New Roman"/>
                <w:sz w:val="24"/>
                <w:szCs w:val="24"/>
              </w:rPr>
              <w:br/>
              <w:t xml:space="preserve">ртуть- </w:t>
            </w:r>
            <w:r w:rsidRPr="00E15429">
              <w:rPr>
                <w:rFonts w:ascii="Times New Roman" w:hAnsi="Times New Roman" w:cs="Times New Roman"/>
                <w:sz w:val="24"/>
                <w:szCs w:val="24"/>
              </w:rPr>
              <w:br/>
            </w:r>
            <w:proofErr w:type="spellStart"/>
            <w:r w:rsidRPr="00E15429">
              <w:rPr>
                <w:rFonts w:ascii="Times New Roman" w:hAnsi="Times New Roman" w:cs="Times New Roman"/>
                <w:sz w:val="24"/>
                <w:szCs w:val="24"/>
              </w:rPr>
              <w:t>содер</w:t>
            </w:r>
            <w:proofErr w:type="spellEnd"/>
            <w:r w:rsidRPr="00E15429">
              <w:rPr>
                <w:rFonts w:ascii="Times New Roman" w:hAnsi="Times New Roman" w:cs="Times New Roman"/>
                <w:sz w:val="24"/>
                <w:szCs w:val="24"/>
              </w:rPr>
              <w:t xml:space="preserve">- </w:t>
            </w:r>
            <w:r w:rsidRPr="00E15429">
              <w:rPr>
                <w:rFonts w:ascii="Times New Roman" w:hAnsi="Times New Roman" w:cs="Times New Roman"/>
                <w:sz w:val="24"/>
                <w:szCs w:val="24"/>
              </w:rPr>
              <w:br/>
            </w:r>
            <w:proofErr w:type="spellStart"/>
            <w:r w:rsidRPr="00E15429">
              <w:rPr>
                <w:rFonts w:ascii="Times New Roman" w:hAnsi="Times New Roman" w:cs="Times New Roman"/>
                <w:sz w:val="24"/>
                <w:szCs w:val="24"/>
              </w:rPr>
              <w:t>жащие</w:t>
            </w:r>
            <w:proofErr w:type="spellEnd"/>
            <w:r w:rsidRPr="00E15429">
              <w:rPr>
                <w:rFonts w:ascii="Times New Roman" w:hAnsi="Times New Roman" w:cs="Times New Roman"/>
                <w:sz w:val="24"/>
                <w:szCs w:val="24"/>
              </w:rPr>
              <w:t xml:space="preserve">  </w:t>
            </w:r>
            <w:r w:rsidRPr="00E15429">
              <w:rPr>
                <w:rFonts w:ascii="Times New Roman" w:hAnsi="Times New Roman" w:cs="Times New Roman"/>
                <w:sz w:val="24"/>
                <w:szCs w:val="24"/>
              </w:rPr>
              <w:br/>
              <w:t xml:space="preserve">отходы </w:t>
            </w:r>
            <w:r w:rsidRPr="00E15429">
              <w:rPr>
                <w:rFonts w:ascii="Times New Roman" w:hAnsi="Times New Roman" w:cs="Times New Roman"/>
                <w:sz w:val="24"/>
                <w:szCs w:val="24"/>
              </w:rPr>
              <w:br/>
              <w:t xml:space="preserve">для   </w:t>
            </w:r>
            <w:r w:rsidRPr="00E15429">
              <w:rPr>
                <w:rFonts w:ascii="Times New Roman" w:hAnsi="Times New Roman" w:cs="Times New Roman"/>
                <w:sz w:val="24"/>
                <w:szCs w:val="24"/>
              </w:rPr>
              <w:br/>
            </w:r>
            <w:proofErr w:type="spellStart"/>
            <w:r w:rsidRPr="00E15429">
              <w:rPr>
                <w:rFonts w:ascii="Times New Roman" w:hAnsi="Times New Roman" w:cs="Times New Roman"/>
                <w:sz w:val="24"/>
                <w:szCs w:val="24"/>
              </w:rPr>
              <w:t>нако</w:t>
            </w:r>
            <w:proofErr w:type="spellEnd"/>
            <w:r w:rsidRPr="00E15429">
              <w:rPr>
                <w:rFonts w:ascii="Times New Roman" w:hAnsi="Times New Roman" w:cs="Times New Roman"/>
                <w:sz w:val="24"/>
                <w:szCs w:val="24"/>
              </w:rPr>
              <w:t xml:space="preserve">-  </w:t>
            </w:r>
            <w:r w:rsidRPr="00E15429">
              <w:rPr>
                <w:rFonts w:ascii="Times New Roman" w:hAnsi="Times New Roman" w:cs="Times New Roman"/>
                <w:sz w:val="24"/>
                <w:szCs w:val="24"/>
              </w:rPr>
              <w:br/>
            </w:r>
            <w:proofErr w:type="spellStart"/>
            <w:r w:rsidRPr="00E15429">
              <w:rPr>
                <w:rFonts w:ascii="Times New Roman" w:hAnsi="Times New Roman" w:cs="Times New Roman"/>
                <w:sz w:val="24"/>
                <w:szCs w:val="24"/>
              </w:rPr>
              <w:t>пления</w:t>
            </w:r>
            <w:proofErr w:type="spellEnd"/>
          </w:p>
        </w:tc>
        <w:tc>
          <w:tcPr>
            <w:tcW w:w="1485" w:type="dxa"/>
            <w:tcBorders>
              <w:top w:val="single" w:sz="6" w:space="0" w:color="auto"/>
              <w:left w:val="single" w:sz="6" w:space="0" w:color="auto"/>
              <w:bottom w:val="single" w:sz="6" w:space="0" w:color="auto"/>
              <w:right w:val="single" w:sz="6" w:space="0" w:color="auto"/>
            </w:tcBorders>
          </w:tcPr>
          <w:p w:rsidR="009072AC" w:rsidRPr="00E15429" w:rsidRDefault="009072AC" w:rsidP="00E15429">
            <w:pPr>
              <w:pStyle w:val="ConsPlusCell"/>
              <w:widowControl/>
              <w:jc w:val="center"/>
              <w:rPr>
                <w:rFonts w:ascii="Times New Roman" w:hAnsi="Times New Roman" w:cs="Times New Roman"/>
                <w:sz w:val="24"/>
                <w:szCs w:val="24"/>
              </w:rPr>
            </w:pPr>
            <w:proofErr w:type="spellStart"/>
            <w:r w:rsidRPr="00E15429">
              <w:rPr>
                <w:rFonts w:ascii="Times New Roman" w:hAnsi="Times New Roman" w:cs="Times New Roman"/>
                <w:sz w:val="24"/>
                <w:szCs w:val="24"/>
              </w:rPr>
              <w:t>наим</w:t>
            </w:r>
            <w:proofErr w:type="gramStart"/>
            <w:r w:rsidRPr="00E15429">
              <w:rPr>
                <w:rFonts w:ascii="Times New Roman" w:hAnsi="Times New Roman" w:cs="Times New Roman"/>
                <w:sz w:val="24"/>
                <w:szCs w:val="24"/>
              </w:rPr>
              <w:t>е</w:t>
            </w:r>
            <w:proofErr w:type="spellEnd"/>
            <w:r w:rsidRPr="00E15429">
              <w:rPr>
                <w:rFonts w:ascii="Times New Roman" w:hAnsi="Times New Roman" w:cs="Times New Roman"/>
                <w:sz w:val="24"/>
                <w:szCs w:val="24"/>
              </w:rPr>
              <w:t>-</w:t>
            </w:r>
            <w:proofErr w:type="gramEnd"/>
            <w:r w:rsidRPr="00E15429">
              <w:rPr>
                <w:rFonts w:ascii="Times New Roman" w:hAnsi="Times New Roman" w:cs="Times New Roman"/>
                <w:sz w:val="24"/>
                <w:szCs w:val="24"/>
              </w:rPr>
              <w:t xml:space="preserve">  </w:t>
            </w:r>
            <w:r w:rsidRPr="00E15429">
              <w:rPr>
                <w:rFonts w:ascii="Times New Roman" w:hAnsi="Times New Roman" w:cs="Times New Roman"/>
                <w:sz w:val="24"/>
                <w:szCs w:val="24"/>
              </w:rPr>
              <w:br/>
            </w:r>
            <w:proofErr w:type="spellStart"/>
            <w:r w:rsidRPr="00E15429">
              <w:rPr>
                <w:rFonts w:ascii="Times New Roman" w:hAnsi="Times New Roman" w:cs="Times New Roman"/>
                <w:sz w:val="24"/>
                <w:szCs w:val="24"/>
              </w:rPr>
              <w:t>нование</w:t>
            </w:r>
            <w:proofErr w:type="spellEnd"/>
            <w:r w:rsidRPr="00E15429">
              <w:rPr>
                <w:rFonts w:ascii="Times New Roman" w:hAnsi="Times New Roman" w:cs="Times New Roman"/>
                <w:sz w:val="24"/>
                <w:szCs w:val="24"/>
              </w:rPr>
              <w:t xml:space="preserve">  </w:t>
            </w:r>
            <w:r w:rsidRPr="00E15429">
              <w:rPr>
                <w:rFonts w:ascii="Times New Roman" w:hAnsi="Times New Roman" w:cs="Times New Roman"/>
                <w:sz w:val="24"/>
                <w:szCs w:val="24"/>
              </w:rPr>
              <w:br/>
              <w:t xml:space="preserve">(вид),  </w:t>
            </w:r>
            <w:r w:rsidRPr="00E15429">
              <w:rPr>
                <w:rFonts w:ascii="Times New Roman" w:hAnsi="Times New Roman" w:cs="Times New Roman"/>
                <w:sz w:val="24"/>
                <w:szCs w:val="24"/>
              </w:rPr>
              <w:br/>
              <w:t>количество</w:t>
            </w:r>
            <w:r w:rsidRPr="00E15429">
              <w:rPr>
                <w:rFonts w:ascii="Times New Roman" w:hAnsi="Times New Roman" w:cs="Times New Roman"/>
                <w:sz w:val="24"/>
                <w:szCs w:val="24"/>
              </w:rPr>
              <w:br/>
              <w:t>(прописью)</w:t>
            </w:r>
            <w:r w:rsidRPr="00E15429">
              <w:rPr>
                <w:rFonts w:ascii="Times New Roman" w:hAnsi="Times New Roman" w:cs="Times New Roman"/>
                <w:sz w:val="24"/>
                <w:szCs w:val="24"/>
              </w:rPr>
              <w:br/>
              <w:t xml:space="preserve">принятых </w:t>
            </w:r>
            <w:r w:rsidRPr="00E15429">
              <w:rPr>
                <w:rFonts w:ascii="Times New Roman" w:hAnsi="Times New Roman" w:cs="Times New Roman"/>
                <w:sz w:val="24"/>
                <w:szCs w:val="24"/>
              </w:rPr>
              <w:br/>
              <w:t xml:space="preserve">ртуть-  </w:t>
            </w:r>
            <w:r w:rsidRPr="00E15429">
              <w:rPr>
                <w:rFonts w:ascii="Times New Roman" w:hAnsi="Times New Roman" w:cs="Times New Roman"/>
                <w:sz w:val="24"/>
                <w:szCs w:val="24"/>
              </w:rPr>
              <w:br/>
              <w:t>содержащих</w:t>
            </w:r>
            <w:r w:rsidRPr="00E15429">
              <w:rPr>
                <w:rFonts w:ascii="Times New Roman" w:hAnsi="Times New Roman" w:cs="Times New Roman"/>
                <w:sz w:val="24"/>
                <w:szCs w:val="24"/>
              </w:rPr>
              <w:br/>
              <w:t xml:space="preserve">отходов  </w:t>
            </w:r>
            <w:r w:rsidRPr="00E15429">
              <w:rPr>
                <w:rFonts w:ascii="Times New Roman" w:hAnsi="Times New Roman" w:cs="Times New Roman"/>
                <w:sz w:val="24"/>
                <w:szCs w:val="24"/>
              </w:rPr>
              <w:br/>
              <w:t xml:space="preserve">для    </w:t>
            </w:r>
            <w:r w:rsidRPr="00E15429">
              <w:rPr>
                <w:rFonts w:ascii="Times New Roman" w:hAnsi="Times New Roman" w:cs="Times New Roman"/>
                <w:sz w:val="24"/>
                <w:szCs w:val="24"/>
              </w:rPr>
              <w:br/>
              <w:t>накопления</w:t>
            </w:r>
          </w:p>
        </w:tc>
        <w:tc>
          <w:tcPr>
            <w:tcW w:w="1350" w:type="dxa"/>
            <w:tcBorders>
              <w:top w:val="single" w:sz="6" w:space="0" w:color="auto"/>
              <w:left w:val="single" w:sz="6" w:space="0" w:color="auto"/>
              <w:bottom w:val="single" w:sz="6" w:space="0" w:color="auto"/>
              <w:right w:val="single" w:sz="6" w:space="0" w:color="auto"/>
            </w:tcBorders>
          </w:tcPr>
          <w:p w:rsidR="009072AC" w:rsidRPr="00E15429" w:rsidRDefault="009072AC" w:rsidP="00E15429">
            <w:pPr>
              <w:pStyle w:val="ConsPlusCell"/>
              <w:widowControl/>
              <w:jc w:val="center"/>
              <w:rPr>
                <w:rFonts w:ascii="Times New Roman" w:hAnsi="Times New Roman" w:cs="Times New Roman"/>
                <w:sz w:val="24"/>
                <w:szCs w:val="24"/>
              </w:rPr>
            </w:pPr>
            <w:r w:rsidRPr="00E15429">
              <w:rPr>
                <w:rFonts w:ascii="Times New Roman" w:hAnsi="Times New Roman" w:cs="Times New Roman"/>
                <w:sz w:val="24"/>
                <w:szCs w:val="24"/>
              </w:rPr>
              <w:t xml:space="preserve">лицо,  </w:t>
            </w:r>
            <w:r w:rsidRPr="00E15429">
              <w:rPr>
                <w:rFonts w:ascii="Times New Roman" w:hAnsi="Times New Roman" w:cs="Times New Roman"/>
                <w:sz w:val="24"/>
                <w:szCs w:val="24"/>
              </w:rPr>
              <w:br/>
              <w:t xml:space="preserve">сдавшее </w:t>
            </w:r>
            <w:r w:rsidRPr="00E15429">
              <w:rPr>
                <w:rFonts w:ascii="Times New Roman" w:hAnsi="Times New Roman" w:cs="Times New Roman"/>
                <w:sz w:val="24"/>
                <w:szCs w:val="24"/>
              </w:rPr>
              <w:br/>
              <w:t>ртут</w:t>
            </w:r>
            <w:proofErr w:type="gramStart"/>
            <w:r w:rsidRPr="00E15429">
              <w:rPr>
                <w:rFonts w:ascii="Times New Roman" w:hAnsi="Times New Roman" w:cs="Times New Roman"/>
                <w:sz w:val="24"/>
                <w:szCs w:val="24"/>
              </w:rPr>
              <w:t>ь-</w:t>
            </w:r>
            <w:proofErr w:type="gramEnd"/>
            <w:r w:rsidRPr="00E15429">
              <w:rPr>
                <w:rFonts w:ascii="Times New Roman" w:hAnsi="Times New Roman" w:cs="Times New Roman"/>
                <w:sz w:val="24"/>
                <w:szCs w:val="24"/>
              </w:rPr>
              <w:t xml:space="preserve">  </w:t>
            </w:r>
            <w:r w:rsidRPr="00E15429">
              <w:rPr>
                <w:rFonts w:ascii="Times New Roman" w:hAnsi="Times New Roman" w:cs="Times New Roman"/>
                <w:sz w:val="24"/>
                <w:szCs w:val="24"/>
              </w:rPr>
              <w:br/>
            </w:r>
            <w:proofErr w:type="spellStart"/>
            <w:r w:rsidRPr="00E15429">
              <w:rPr>
                <w:rFonts w:ascii="Times New Roman" w:hAnsi="Times New Roman" w:cs="Times New Roman"/>
                <w:sz w:val="24"/>
                <w:szCs w:val="24"/>
              </w:rPr>
              <w:t>содер</w:t>
            </w:r>
            <w:proofErr w:type="spellEnd"/>
            <w:r w:rsidRPr="00E15429">
              <w:rPr>
                <w:rFonts w:ascii="Times New Roman" w:hAnsi="Times New Roman" w:cs="Times New Roman"/>
                <w:sz w:val="24"/>
                <w:szCs w:val="24"/>
              </w:rPr>
              <w:t xml:space="preserve">-  </w:t>
            </w:r>
            <w:r w:rsidRPr="00E15429">
              <w:rPr>
                <w:rFonts w:ascii="Times New Roman" w:hAnsi="Times New Roman" w:cs="Times New Roman"/>
                <w:sz w:val="24"/>
                <w:szCs w:val="24"/>
              </w:rPr>
              <w:br/>
            </w:r>
            <w:proofErr w:type="spellStart"/>
            <w:r w:rsidRPr="00E15429">
              <w:rPr>
                <w:rFonts w:ascii="Times New Roman" w:hAnsi="Times New Roman" w:cs="Times New Roman"/>
                <w:sz w:val="24"/>
                <w:szCs w:val="24"/>
              </w:rPr>
              <w:t>жащие</w:t>
            </w:r>
            <w:proofErr w:type="spellEnd"/>
            <w:r w:rsidRPr="00E15429">
              <w:rPr>
                <w:rFonts w:ascii="Times New Roman" w:hAnsi="Times New Roman" w:cs="Times New Roman"/>
                <w:sz w:val="24"/>
                <w:szCs w:val="24"/>
              </w:rPr>
              <w:t xml:space="preserve">  </w:t>
            </w:r>
            <w:r w:rsidRPr="00E15429">
              <w:rPr>
                <w:rFonts w:ascii="Times New Roman" w:hAnsi="Times New Roman" w:cs="Times New Roman"/>
                <w:sz w:val="24"/>
                <w:szCs w:val="24"/>
              </w:rPr>
              <w:br/>
              <w:t xml:space="preserve">отходы  </w:t>
            </w:r>
            <w:r w:rsidRPr="00E15429">
              <w:rPr>
                <w:rFonts w:ascii="Times New Roman" w:hAnsi="Times New Roman" w:cs="Times New Roman"/>
                <w:sz w:val="24"/>
                <w:szCs w:val="24"/>
              </w:rPr>
              <w:br/>
              <w:t xml:space="preserve">для </w:t>
            </w:r>
            <w:proofErr w:type="spellStart"/>
            <w:r w:rsidRPr="00E15429">
              <w:rPr>
                <w:rFonts w:ascii="Times New Roman" w:hAnsi="Times New Roman" w:cs="Times New Roman"/>
                <w:sz w:val="24"/>
                <w:szCs w:val="24"/>
              </w:rPr>
              <w:t>нако</w:t>
            </w:r>
            <w:proofErr w:type="spellEnd"/>
            <w:r w:rsidRPr="00E15429">
              <w:rPr>
                <w:rFonts w:ascii="Times New Roman" w:hAnsi="Times New Roman" w:cs="Times New Roman"/>
                <w:sz w:val="24"/>
                <w:szCs w:val="24"/>
              </w:rPr>
              <w:t>-</w:t>
            </w:r>
            <w:r w:rsidRPr="00E15429">
              <w:rPr>
                <w:rFonts w:ascii="Times New Roman" w:hAnsi="Times New Roman" w:cs="Times New Roman"/>
                <w:sz w:val="24"/>
                <w:szCs w:val="24"/>
              </w:rPr>
              <w:br/>
            </w:r>
            <w:proofErr w:type="spellStart"/>
            <w:r w:rsidRPr="00E15429">
              <w:rPr>
                <w:rFonts w:ascii="Times New Roman" w:hAnsi="Times New Roman" w:cs="Times New Roman"/>
                <w:sz w:val="24"/>
                <w:szCs w:val="24"/>
              </w:rPr>
              <w:t>пления</w:t>
            </w:r>
            <w:proofErr w:type="spellEnd"/>
            <w:r w:rsidRPr="00E15429">
              <w:rPr>
                <w:rFonts w:ascii="Times New Roman" w:hAnsi="Times New Roman" w:cs="Times New Roman"/>
                <w:sz w:val="24"/>
                <w:szCs w:val="24"/>
              </w:rPr>
              <w:t xml:space="preserve">  </w:t>
            </w:r>
            <w:r w:rsidRPr="00E15429">
              <w:rPr>
                <w:rFonts w:ascii="Times New Roman" w:hAnsi="Times New Roman" w:cs="Times New Roman"/>
                <w:sz w:val="24"/>
                <w:szCs w:val="24"/>
              </w:rPr>
              <w:br/>
              <w:t>(фамилия,</w:t>
            </w:r>
            <w:r w:rsidRPr="00E15429">
              <w:rPr>
                <w:rFonts w:ascii="Times New Roman" w:hAnsi="Times New Roman" w:cs="Times New Roman"/>
                <w:sz w:val="24"/>
                <w:szCs w:val="24"/>
              </w:rPr>
              <w:br/>
              <w:t xml:space="preserve">имя,   </w:t>
            </w:r>
            <w:r w:rsidRPr="00E15429">
              <w:rPr>
                <w:rFonts w:ascii="Times New Roman" w:hAnsi="Times New Roman" w:cs="Times New Roman"/>
                <w:sz w:val="24"/>
                <w:szCs w:val="24"/>
              </w:rPr>
              <w:br/>
              <w:t>отчество,</w:t>
            </w:r>
            <w:r w:rsidRPr="00E15429">
              <w:rPr>
                <w:rFonts w:ascii="Times New Roman" w:hAnsi="Times New Roman" w:cs="Times New Roman"/>
                <w:sz w:val="24"/>
                <w:szCs w:val="24"/>
              </w:rPr>
              <w:br/>
              <w:t xml:space="preserve">дата,  </w:t>
            </w:r>
            <w:r w:rsidRPr="00E15429">
              <w:rPr>
                <w:rFonts w:ascii="Times New Roman" w:hAnsi="Times New Roman" w:cs="Times New Roman"/>
                <w:sz w:val="24"/>
                <w:szCs w:val="24"/>
              </w:rPr>
              <w:br/>
              <w:t>подпись)</w:t>
            </w:r>
          </w:p>
        </w:tc>
        <w:tc>
          <w:tcPr>
            <w:tcW w:w="1485" w:type="dxa"/>
            <w:tcBorders>
              <w:top w:val="single" w:sz="6" w:space="0" w:color="auto"/>
              <w:left w:val="single" w:sz="6" w:space="0" w:color="auto"/>
              <w:bottom w:val="single" w:sz="6" w:space="0" w:color="auto"/>
              <w:right w:val="single" w:sz="6" w:space="0" w:color="auto"/>
            </w:tcBorders>
          </w:tcPr>
          <w:p w:rsidR="009072AC" w:rsidRPr="00E15429" w:rsidRDefault="009072AC" w:rsidP="00E15429">
            <w:pPr>
              <w:pStyle w:val="ConsPlusCell"/>
              <w:widowControl/>
              <w:jc w:val="center"/>
              <w:rPr>
                <w:rFonts w:ascii="Times New Roman" w:hAnsi="Times New Roman" w:cs="Times New Roman"/>
                <w:sz w:val="24"/>
                <w:szCs w:val="24"/>
              </w:rPr>
            </w:pPr>
            <w:r w:rsidRPr="00E15429">
              <w:rPr>
                <w:rFonts w:ascii="Times New Roman" w:hAnsi="Times New Roman" w:cs="Times New Roman"/>
                <w:sz w:val="24"/>
                <w:szCs w:val="24"/>
              </w:rPr>
              <w:t xml:space="preserve">лицо,   </w:t>
            </w:r>
            <w:r w:rsidRPr="00E15429">
              <w:rPr>
                <w:rFonts w:ascii="Times New Roman" w:hAnsi="Times New Roman" w:cs="Times New Roman"/>
                <w:sz w:val="24"/>
                <w:szCs w:val="24"/>
              </w:rPr>
              <w:br/>
              <w:t xml:space="preserve">принявшее </w:t>
            </w:r>
            <w:r w:rsidRPr="00E15429">
              <w:rPr>
                <w:rFonts w:ascii="Times New Roman" w:hAnsi="Times New Roman" w:cs="Times New Roman"/>
                <w:sz w:val="24"/>
                <w:szCs w:val="24"/>
              </w:rPr>
              <w:br/>
              <w:t>ртут</w:t>
            </w:r>
            <w:proofErr w:type="gramStart"/>
            <w:r w:rsidRPr="00E15429">
              <w:rPr>
                <w:rFonts w:ascii="Times New Roman" w:hAnsi="Times New Roman" w:cs="Times New Roman"/>
                <w:sz w:val="24"/>
                <w:szCs w:val="24"/>
              </w:rPr>
              <w:t>ь-</w:t>
            </w:r>
            <w:proofErr w:type="gramEnd"/>
            <w:r w:rsidRPr="00E15429">
              <w:rPr>
                <w:rFonts w:ascii="Times New Roman" w:hAnsi="Times New Roman" w:cs="Times New Roman"/>
                <w:sz w:val="24"/>
                <w:szCs w:val="24"/>
              </w:rPr>
              <w:t xml:space="preserve">  </w:t>
            </w:r>
            <w:r w:rsidRPr="00E15429">
              <w:rPr>
                <w:rFonts w:ascii="Times New Roman" w:hAnsi="Times New Roman" w:cs="Times New Roman"/>
                <w:sz w:val="24"/>
                <w:szCs w:val="24"/>
              </w:rPr>
              <w:br/>
              <w:t>содержащие</w:t>
            </w:r>
            <w:r w:rsidRPr="00E15429">
              <w:rPr>
                <w:rFonts w:ascii="Times New Roman" w:hAnsi="Times New Roman" w:cs="Times New Roman"/>
                <w:sz w:val="24"/>
                <w:szCs w:val="24"/>
              </w:rPr>
              <w:br/>
              <w:t>отходы для</w:t>
            </w:r>
            <w:r w:rsidRPr="00E15429">
              <w:rPr>
                <w:rFonts w:ascii="Times New Roman" w:hAnsi="Times New Roman" w:cs="Times New Roman"/>
                <w:sz w:val="24"/>
                <w:szCs w:val="24"/>
              </w:rPr>
              <w:br/>
              <w:t>накопления</w:t>
            </w:r>
            <w:r w:rsidRPr="00E15429">
              <w:rPr>
                <w:rFonts w:ascii="Times New Roman" w:hAnsi="Times New Roman" w:cs="Times New Roman"/>
                <w:sz w:val="24"/>
                <w:szCs w:val="24"/>
              </w:rPr>
              <w:br/>
              <w:t xml:space="preserve">(фамилия, </w:t>
            </w:r>
            <w:r w:rsidRPr="00E15429">
              <w:rPr>
                <w:rFonts w:ascii="Times New Roman" w:hAnsi="Times New Roman" w:cs="Times New Roman"/>
                <w:sz w:val="24"/>
                <w:szCs w:val="24"/>
              </w:rPr>
              <w:br/>
              <w:t xml:space="preserve">имя,   </w:t>
            </w:r>
            <w:r w:rsidRPr="00E15429">
              <w:rPr>
                <w:rFonts w:ascii="Times New Roman" w:hAnsi="Times New Roman" w:cs="Times New Roman"/>
                <w:sz w:val="24"/>
                <w:szCs w:val="24"/>
              </w:rPr>
              <w:br/>
              <w:t xml:space="preserve">отчество, </w:t>
            </w:r>
            <w:r w:rsidRPr="00E15429">
              <w:rPr>
                <w:rFonts w:ascii="Times New Roman" w:hAnsi="Times New Roman" w:cs="Times New Roman"/>
                <w:sz w:val="24"/>
                <w:szCs w:val="24"/>
              </w:rPr>
              <w:br/>
              <w:t xml:space="preserve">дата,   </w:t>
            </w:r>
            <w:r w:rsidRPr="00E15429">
              <w:rPr>
                <w:rFonts w:ascii="Times New Roman" w:hAnsi="Times New Roman" w:cs="Times New Roman"/>
                <w:sz w:val="24"/>
                <w:szCs w:val="24"/>
              </w:rPr>
              <w:br/>
              <w:t>подпись)</w:t>
            </w:r>
          </w:p>
        </w:tc>
        <w:tc>
          <w:tcPr>
            <w:tcW w:w="1485" w:type="dxa"/>
            <w:tcBorders>
              <w:top w:val="single" w:sz="6" w:space="0" w:color="auto"/>
              <w:left w:val="single" w:sz="6" w:space="0" w:color="auto"/>
              <w:bottom w:val="single" w:sz="6" w:space="0" w:color="auto"/>
              <w:right w:val="single" w:sz="6" w:space="0" w:color="auto"/>
            </w:tcBorders>
          </w:tcPr>
          <w:p w:rsidR="009072AC" w:rsidRPr="00E15429" w:rsidRDefault="009072AC" w:rsidP="00E15429">
            <w:pPr>
              <w:pStyle w:val="ConsPlusCell"/>
              <w:widowControl/>
              <w:jc w:val="center"/>
              <w:rPr>
                <w:rFonts w:ascii="Times New Roman" w:hAnsi="Times New Roman" w:cs="Times New Roman"/>
                <w:sz w:val="24"/>
                <w:szCs w:val="24"/>
              </w:rPr>
            </w:pPr>
            <w:proofErr w:type="spellStart"/>
            <w:r w:rsidRPr="00E15429">
              <w:rPr>
                <w:rFonts w:ascii="Times New Roman" w:hAnsi="Times New Roman" w:cs="Times New Roman"/>
                <w:sz w:val="24"/>
                <w:szCs w:val="24"/>
              </w:rPr>
              <w:t>наим</w:t>
            </w:r>
            <w:proofErr w:type="gramStart"/>
            <w:r w:rsidRPr="00E15429">
              <w:rPr>
                <w:rFonts w:ascii="Times New Roman" w:hAnsi="Times New Roman" w:cs="Times New Roman"/>
                <w:sz w:val="24"/>
                <w:szCs w:val="24"/>
              </w:rPr>
              <w:t>е</w:t>
            </w:r>
            <w:proofErr w:type="spellEnd"/>
            <w:r w:rsidRPr="00E15429">
              <w:rPr>
                <w:rFonts w:ascii="Times New Roman" w:hAnsi="Times New Roman" w:cs="Times New Roman"/>
                <w:sz w:val="24"/>
                <w:szCs w:val="24"/>
              </w:rPr>
              <w:t>-</w:t>
            </w:r>
            <w:proofErr w:type="gramEnd"/>
            <w:r w:rsidRPr="00E15429">
              <w:rPr>
                <w:rFonts w:ascii="Times New Roman" w:hAnsi="Times New Roman" w:cs="Times New Roman"/>
                <w:sz w:val="24"/>
                <w:szCs w:val="24"/>
              </w:rPr>
              <w:t xml:space="preserve">  </w:t>
            </w:r>
            <w:r w:rsidRPr="00E15429">
              <w:rPr>
                <w:rFonts w:ascii="Times New Roman" w:hAnsi="Times New Roman" w:cs="Times New Roman"/>
                <w:sz w:val="24"/>
                <w:szCs w:val="24"/>
              </w:rPr>
              <w:br/>
            </w:r>
            <w:proofErr w:type="spellStart"/>
            <w:r w:rsidRPr="00E15429">
              <w:rPr>
                <w:rFonts w:ascii="Times New Roman" w:hAnsi="Times New Roman" w:cs="Times New Roman"/>
                <w:sz w:val="24"/>
                <w:szCs w:val="24"/>
              </w:rPr>
              <w:t>нование</w:t>
            </w:r>
            <w:proofErr w:type="spellEnd"/>
            <w:r w:rsidRPr="00E15429">
              <w:rPr>
                <w:rFonts w:ascii="Times New Roman" w:hAnsi="Times New Roman" w:cs="Times New Roman"/>
                <w:sz w:val="24"/>
                <w:szCs w:val="24"/>
              </w:rPr>
              <w:t xml:space="preserve">  </w:t>
            </w:r>
            <w:r w:rsidRPr="00E15429">
              <w:rPr>
                <w:rFonts w:ascii="Times New Roman" w:hAnsi="Times New Roman" w:cs="Times New Roman"/>
                <w:sz w:val="24"/>
                <w:szCs w:val="24"/>
              </w:rPr>
              <w:br/>
              <w:t xml:space="preserve">(вид),  </w:t>
            </w:r>
            <w:r w:rsidRPr="00E15429">
              <w:rPr>
                <w:rFonts w:ascii="Times New Roman" w:hAnsi="Times New Roman" w:cs="Times New Roman"/>
                <w:sz w:val="24"/>
                <w:szCs w:val="24"/>
              </w:rPr>
              <w:br/>
              <w:t>количество</w:t>
            </w:r>
            <w:r w:rsidRPr="00E15429">
              <w:rPr>
                <w:rFonts w:ascii="Times New Roman" w:hAnsi="Times New Roman" w:cs="Times New Roman"/>
                <w:sz w:val="24"/>
                <w:szCs w:val="24"/>
              </w:rPr>
              <w:br/>
              <w:t>(прописью)</w:t>
            </w:r>
            <w:r w:rsidRPr="00E15429">
              <w:rPr>
                <w:rFonts w:ascii="Times New Roman" w:hAnsi="Times New Roman" w:cs="Times New Roman"/>
                <w:sz w:val="24"/>
                <w:szCs w:val="24"/>
              </w:rPr>
              <w:br/>
              <w:t xml:space="preserve">ртуть-  </w:t>
            </w:r>
            <w:r w:rsidRPr="00E15429">
              <w:rPr>
                <w:rFonts w:ascii="Times New Roman" w:hAnsi="Times New Roman" w:cs="Times New Roman"/>
                <w:sz w:val="24"/>
                <w:szCs w:val="24"/>
              </w:rPr>
              <w:br/>
              <w:t>содержащих</w:t>
            </w:r>
            <w:r w:rsidRPr="00E15429">
              <w:rPr>
                <w:rFonts w:ascii="Times New Roman" w:hAnsi="Times New Roman" w:cs="Times New Roman"/>
                <w:sz w:val="24"/>
                <w:szCs w:val="24"/>
              </w:rPr>
              <w:br/>
              <w:t xml:space="preserve">отходов, </w:t>
            </w:r>
            <w:r w:rsidRPr="00E15429">
              <w:rPr>
                <w:rFonts w:ascii="Times New Roman" w:hAnsi="Times New Roman" w:cs="Times New Roman"/>
                <w:sz w:val="24"/>
                <w:szCs w:val="24"/>
              </w:rPr>
              <w:br/>
              <w:t>сданных на</w:t>
            </w:r>
            <w:r w:rsidRPr="00E15429">
              <w:rPr>
                <w:rFonts w:ascii="Times New Roman" w:hAnsi="Times New Roman" w:cs="Times New Roman"/>
                <w:sz w:val="24"/>
                <w:szCs w:val="24"/>
              </w:rPr>
              <w:br/>
              <w:t xml:space="preserve">сбор,   </w:t>
            </w:r>
            <w:r w:rsidRPr="00E15429">
              <w:rPr>
                <w:rFonts w:ascii="Times New Roman" w:hAnsi="Times New Roman" w:cs="Times New Roman"/>
                <w:sz w:val="24"/>
                <w:szCs w:val="24"/>
              </w:rPr>
              <w:br/>
            </w:r>
            <w:proofErr w:type="spellStart"/>
            <w:r w:rsidRPr="00E15429">
              <w:rPr>
                <w:rFonts w:ascii="Times New Roman" w:hAnsi="Times New Roman" w:cs="Times New Roman"/>
                <w:sz w:val="24"/>
                <w:szCs w:val="24"/>
              </w:rPr>
              <w:t>транспор</w:t>
            </w:r>
            <w:proofErr w:type="spellEnd"/>
            <w:r w:rsidRPr="00E15429">
              <w:rPr>
                <w:rFonts w:ascii="Times New Roman" w:hAnsi="Times New Roman" w:cs="Times New Roman"/>
                <w:sz w:val="24"/>
                <w:szCs w:val="24"/>
              </w:rPr>
              <w:t xml:space="preserve">- </w:t>
            </w:r>
            <w:r w:rsidRPr="00E15429">
              <w:rPr>
                <w:rFonts w:ascii="Times New Roman" w:hAnsi="Times New Roman" w:cs="Times New Roman"/>
                <w:sz w:val="24"/>
                <w:szCs w:val="24"/>
              </w:rPr>
              <w:br/>
            </w:r>
            <w:proofErr w:type="spellStart"/>
            <w:r w:rsidRPr="00E15429">
              <w:rPr>
                <w:rFonts w:ascii="Times New Roman" w:hAnsi="Times New Roman" w:cs="Times New Roman"/>
                <w:sz w:val="24"/>
                <w:szCs w:val="24"/>
              </w:rPr>
              <w:t>тирование</w:t>
            </w:r>
            <w:proofErr w:type="spellEnd"/>
            <w:r w:rsidRPr="00E15429">
              <w:rPr>
                <w:rFonts w:ascii="Times New Roman" w:hAnsi="Times New Roman" w:cs="Times New Roman"/>
                <w:sz w:val="24"/>
                <w:szCs w:val="24"/>
              </w:rPr>
              <w:t>,</w:t>
            </w:r>
            <w:r w:rsidRPr="00E15429">
              <w:rPr>
                <w:rFonts w:ascii="Times New Roman" w:hAnsi="Times New Roman" w:cs="Times New Roman"/>
                <w:sz w:val="24"/>
                <w:szCs w:val="24"/>
              </w:rPr>
              <w:br/>
            </w:r>
            <w:proofErr w:type="spellStart"/>
            <w:r w:rsidRPr="00E15429">
              <w:rPr>
                <w:rFonts w:ascii="Times New Roman" w:hAnsi="Times New Roman" w:cs="Times New Roman"/>
                <w:sz w:val="24"/>
                <w:szCs w:val="24"/>
              </w:rPr>
              <w:t>обезвре</w:t>
            </w:r>
            <w:proofErr w:type="spellEnd"/>
            <w:r w:rsidRPr="00E15429">
              <w:rPr>
                <w:rFonts w:ascii="Times New Roman" w:hAnsi="Times New Roman" w:cs="Times New Roman"/>
                <w:sz w:val="24"/>
                <w:szCs w:val="24"/>
              </w:rPr>
              <w:t xml:space="preserve">- </w:t>
            </w:r>
            <w:r w:rsidRPr="00E15429">
              <w:rPr>
                <w:rFonts w:ascii="Times New Roman" w:hAnsi="Times New Roman" w:cs="Times New Roman"/>
                <w:sz w:val="24"/>
                <w:szCs w:val="24"/>
              </w:rPr>
              <w:br/>
            </w:r>
            <w:proofErr w:type="spellStart"/>
            <w:r w:rsidRPr="00E15429">
              <w:rPr>
                <w:rFonts w:ascii="Times New Roman" w:hAnsi="Times New Roman" w:cs="Times New Roman"/>
                <w:sz w:val="24"/>
                <w:szCs w:val="24"/>
              </w:rPr>
              <w:t>живание</w:t>
            </w:r>
            <w:proofErr w:type="spellEnd"/>
          </w:p>
        </w:tc>
        <w:tc>
          <w:tcPr>
            <w:tcW w:w="1485" w:type="dxa"/>
            <w:tcBorders>
              <w:top w:val="single" w:sz="6" w:space="0" w:color="auto"/>
              <w:left w:val="single" w:sz="6" w:space="0" w:color="auto"/>
              <w:bottom w:val="single" w:sz="6" w:space="0" w:color="auto"/>
              <w:right w:val="single" w:sz="6" w:space="0" w:color="auto"/>
            </w:tcBorders>
          </w:tcPr>
          <w:p w:rsidR="009072AC" w:rsidRPr="00E15429" w:rsidRDefault="009072AC" w:rsidP="00E15429">
            <w:pPr>
              <w:pStyle w:val="ConsPlusCell"/>
              <w:widowControl/>
              <w:jc w:val="center"/>
              <w:rPr>
                <w:rFonts w:ascii="Times New Roman" w:hAnsi="Times New Roman" w:cs="Times New Roman"/>
                <w:sz w:val="24"/>
                <w:szCs w:val="24"/>
              </w:rPr>
            </w:pPr>
            <w:r w:rsidRPr="00E15429">
              <w:rPr>
                <w:rFonts w:ascii="Times New Roman" w:hAnsi="Times New Roman" w:cs="Times New Roman"/>
                <w:sz w:val="24"/>
                <w:szCs w:val="24"/>
              </w:rPr>
              <w:t xml:space="preserve">лицо,   </w:t>
            </w:r>
            <w:r w:rsidRPr="00E15429">
              <w:rPr>
                <w:rFonts w:ascii="Times New Roman" w:hAnsi="Times New Roman" w:cs="Times New Roman"/>
                <w:sz w:val="24"/>
                <w:szCs w:val="24"/>
              </w:rPr>
              <w:br/>
              <w:t xml:space="preserve">сдавшее  </w:t>
            </w:r>
            <w:r w:rsidRPr="00E15429">
              <w:rPr>
                <w:rFonts w:ascii="Times New Roman" w:hAnsi="Times New Roman" w:cs="Times New Roman"/>
                <w:sz w:val="24"/>
                <w:szCs w:val="24"/>
              </w:rPr>
              <w:br/>
              <w:t>ртут</w:t>
            </w:r>
            <w:proofErr w:type="gramStart"/>
            <w:r w:rsidRPr="00E15429">
              <w:rPr>
                <w:rFonts w:ascii="Times New Roman" w:hAnsi="Times New Roman" w:cs="Times New Roman"/>
                <w:sz w:val="24"/>
                <w:szCs w:val="24"/>
              </w:rPr>
              <w:t>ь-</w:t>
            </w:r>
            <w:proofErr w:type="gramEnd"/>
            <w:r w:rsidRPr="00E15429">
              <w:rPr>
                <w:rFonts w:ascii="Times New Roman" w:hAnsi="Times New Roman" w:cs="Times New Roman"/>
                <w:sz w:val="24"/>
                <w:szCs w:val="24"/>
              </w:rPr>
              <w:t xml:space="preserve">  </w:t>
            </w:r>
            <w:r w:rsidRPr="00E15429">
              <w:rPr>
                <w:rFonts w:ascii="Times New Roman" w:hAnsi="Times New Roman" w:cs="Times New Roman"/>
                <w:sz w:val="24"/>
                <w:szCs w:val="24"/>
              </w:rPr>
              <w:br/>
              <w:t>содержащие</w:t>
            </w:r>
            <w:r w:rsidRPr="00E15429">
              <w:rPr>
                <w:rFonts w:ascii="Times New Roman" w:hAnsi="Times New Roman" w:cs="Times New Roman"/>
                <w:sz w:val="24"/>
                <w:szCs w:val="24"/>
              </w:rPr>
              <w:br/>
              <w:t xml:space="preserve">отходы на </w:t>
            </w:r>
            <w:r w:rsidRPr="00E15429">
              <w:rPr>
                <w:rFonts w:ascii="Times New Roman" w:hAnsi="Times New Roman" w:cs="Times New Roman"/>
                <w:sz w:val="24"/>
                <w:szCs w:val="24"/>
              </w:rPr>
              <w:br/>
              <w:t xml:space="preserve">сбор,   </w:t>
            </w:r>
            <w:r w:rsidRPr="00E15429">
              <w:rPr>
                <w:rFonts w:ascii="Times New Roman" w:hAnsi="Times New Roman" w:cs="Times New Roman"/>
                <w:sz w:val="24"/>
                <w:szCs w:val="24"/>
              </w:rPr>
              <w:br/>
            </w:r>
            <w:proofErr w:type="spellStart"/>
            <w:r w:rsidRPr="00E15429">
              <w:rPr>
                <w:rFonts w:ascii="Times New Roman" w:hAnsi="Times New Roman" w:cs="Times New Roman"/>
                <w:sz w:val="24"/>
                <w:szCs w:val="24"/>
              </w:rPr>
              <w:t>транспор</w:t>
            </w:r>
            <w:proofErr w:type="spellEnd"/>
            <w:r w:rsidRPr="00E15429">
              <w:rPr>
                <w:rFonts w:ascii="Times New Roman" w:hAnsi="Times New Roman" w:cs="Times New Roman"/>
                <w:sz w:val="24"/>
                <w:szCs w:val="24"/>
              </w:rPr>
              <w:t xml:space="preserve">- </w:t>
            </w:r>
            <w:r w:rsidRPr="00E15429">
              <w:rPr>
                <w:rFonts w:ascii="Times New Roman" w:hAnsi="Times New Roman" w:cs="Times New Roman"/>
                <w:sz w:val="24"/>
                <w:szCs w:val="24"/>
              </w:rPr>
              <w:br/>
            </w:r>
            <w:proofErr w:type="spellStart"/>
            <w:r w:rsidRPr="00E15429">
              <w:rPr>
                <w:rFonts w:ascii="Times New Roman" w:hAnsi="Times New Roman" w:cs="Times New Roman"/>
                <w:sz w:val="24"/>
                <w:szCs w:val="24"/>
              </w:rPr>
              <w:t>тирование</w:t>
            </w:r>
            <w:proofErr w:type="spellEnd"/>
            <w:r w:rsidRPr="00E15429">
              <w:rPr>
                <w:rFonts w:ascii="Times New Roman" w:hAnsi="Times New Roman" w:cs="Times New Roman"/>
                <w:sz w:val="24"/>
                <w:szCs w:val="24"/>
              </w:rPr>
              <w:t>,</w:t>
            </w:r>
            <w:r w:rsidRPr="00E15429">
              <w:rPr>
                <w:rFonts w:ascii="Times New Roman" w:hAnsi="Times New Roman" w:cs="Times New Roman"/>
                <w:sz w:val="24"/>
                <w:szCs w:val="24"/>
              </w:rPr>
              <w:br/>
            </w:r>
            <w:proofErr w:type="spellStart"/>
            <w:r w:rsidRPr="00E15429">
              <w:rPr>
                <w:rFonts w:ascii="Times New Roman" w:hAnsi="Times New Roman" w:cs="Times New Roman"/>
                <w:sz w:val="24"/>
                <w:szCs w:val="24"/>
              </w:rPr>
              <w:t>обезвре</w:t>
            </w:r>
            <w:proofErr w:type="spellEnd"/>
            <w:r w:rsidRPr="00E15429">
              <w:rPr>
                <w:rFonts w:ascii="Times New Roman" w:hAnsi="Times New Roman" w:cs="Times New Roman"/>
                <w:sz w:val="24"/>
                <w:szCs w:val="24"/>
              </w:rPr>
              <w:t xml:space="preserve">- </w:t>
            </w:r>
            <w:r w:rsidRPr="00E15429">
              <w:rPr>
                <w:rFonts w:ascii="Times New Roman" w:hAnsi="Times New Roman" w:cs="Times New Roman"/>
                <w:sz w:val="24"/>
                <w:szCs w:val="24"/>
              </w:rPr>
              <w:br/>
            </w:r>
            <w:proofErr w:type="spellStart"/>
            <w:r w:rsidRPr="00E15429">
              <w:rPr>
                <w:rFonts w:ascii="Times New Roman" w:hAnsi="Times New Roman" w:cs="Times New Roman"/>
                <w:sz w:val="24"/>
                <w:szCs w:val="24"/>
              </w:rPr>
              <w:t>живание</w:t>
            </w:r>
            <w:proofErr w:type="spellEnd"/>
            <w:r w:rsidRPr="00E15429">
              <w:rPr>
                <w:rFonts w:ascii="Times New Roman" w:hAnsi="Times New Roman" w:cs="Times New Roman"/>
                <w:sz w:val="24"/>
                <w:szCs w:val="24"/>
              </w:rPr>
              <w:t xml:space="preserve">  </w:t>
            </w:r>
            <w:r w:rsidRPr="00E15429">
              <w:rPr>
                <w:rFonts w:ascii="Times New Roman" w:hAnsi="Times New Roman" w:cs="Times New Roman"/>
                <w:sz w:val="24"/>
                <w:szCs w:val="24"/>
              </w:rPr>
              <w:br/>
              <w:t xml:space="preserve">(фамилия, </w:t>
            </w:r>
            <w:r w:rsidRPr="00E15429">
              <w:rPr>
                <w:rFonts w:ascii="Times New Roman" w:hAnsi="Times New Roman" w:cs="Times New Roman"/>
                <w:sz w:val="24"/>
                <w:szCs w:val="24"/>
              </w:rPr>
              <w:br/>
              <w:t xml:space="preserve">имя,   </w:t>
            </w:r>
            <w:r w:rsidRPr="00E15429">
              <w:rPr>
                <w:rFonts w:ascii="Times New Roman" w:hAnsi="Times New Roman" w:cs="Times New Roman"/>
                <w:sz w:val="24"/>
                <w:szCs w:val="24"/>
              </w:rPr>
              <w:br/>
              <w:t xml:space="preserve">отчество, </w:t>
            </w:r>
            <w:r w:rsidRPr="00E15429">
              <w:rPr>
                <w:rFonts w:ascii="Times New Roman" w:hAnsi="Times New Roman" w:cs="Times New Roman"/>
                <w:sz w:val="24"/>
                <w:szCs w:val="24"/>
              </w:rPr>
              <w:br/>
              <w:t xml:space="preserve">дата   </w:t>
            </w:r>
            <w:r w:rsidRPr="00E15429">
              <w:rPr>
                <w:rFonts w:ascii="Times New Roman" w:hAnsi="Times New Roman" w:cs="Times New Roman"/>
                <w:sz w:val="24"/>
                <w:szCs w:val="24"/>
              </w:rPr>
              <w:br/>
              <w:t xml:space="preserve">сдачи,  </w:t>
            </w:r>
            <w:r w:rsidRPr="00E15429">
              <w:rPr>
                <w:rFonts w:ascii="Times New Roman" w:hAnsi="Times New Roman" w:cs="Times New Roman"/>
                <w:sz w:val="24"/>
                <w:szCs w:val="24"/>
              </w:rPr>
              <w:br/>
              <w:t>подпись)</w:t>
            </w:r>
          </w:p>
        </w:tc>
        <w:tc>
          <w:tcPr>
            <w:tcW w:w="1276" w:type="dxa"/>
            <w:tcBorders>
              <w:top w:val="single" w:sz="6" w:space="0" w:color="auto"/>
              <w:left w:val="single" w:sz="6" w:space="0" w:color="auto"/>
              <w:bottom w:val="single" w:sz="6" w:space="0" w:color="auto"/>
              <w:right w:val="single" w:sz="6" w:space="0" w:color="auto"/>
            </w:tcBorders>
          </w:tcPr>
          <w:p w:rsidR="009072AC" w:rsidRPr="00E15429" w:rsidRDefault="009072AC" w:rsidP="00E15429">
            <w:pPr>
              <w:pStyle w:val="ConsPlusCell"/>
              <w:widowControl/>
              <w:jc w:val="center"/>
              <w:rPr>
                <w:rFonts w:ascii="Times New Roman" w:hAnsi="Times New Roman" w:cs="Times New Roman"/>
                <w:sz w:val="24"/>
                <w:szCs w:val="24"/>
              </w:rPr>
            </w:pPr>
            <w:r w:rsidRPr="00E15429">
              <w:rPr>
                <w:rFonts w:ascii="Times New Roman" w:hAnsi="Times New Roman" w:cs="Times New Roman"/>
                <w:sz w:val="24"/>
                <w:szCs w:val="24"/>
              </w:rPr>
              <w:t xml:space="preserve">документ, </w:t>
            </w:r>
            <w:r w:rsidRPr="00E15429">
              <w:rPr>
                <w:rFonts w:ascii="Times New Roman" w:hAnsi="Times New Roman" w:cs="Times New Roman"/>
                <w:sz w:val="24"/>
                <w:szCs w:val="24"/>
              </w:rPr>
              <w:br/>
            </w:r>
            <w:proofErr w:type="spellStart"/>
            <w:r w:rsidRPr="00E15429">
              <w:rPr>
                <w:rFonts w:ascii="Times New Roman" w:hAnsi="Times New Roman" w:cs="Times New Roman"/>
                <w:sz w:val="24"/>
                <w:szCs w:val="24"/>
              </w:rPr>
              <w:t>подтве</w:t>
            </w:r>
            <w:proofErr w:type="gramStart"/>
            <w:r w:rsidRPr="00E15429">
              <w:rPr>
                <w:rFonts w:ascii="Times New Roman" w:hAnsi="Times New Roman" w:cs="Times New Roman"/>
                <w:sz w:val="24"/>
                <w:szCs w:val="24"/>
              </w:rPr>
              <w:t>р</w:t>
            </w:r>
            <w:proofErr w:type="spellEnd"/>
            <w:r w:rsidRPr="00E15429">
              <w:rPr>
                <w:rFonts w:ascii="Times New Roman" w:hAnsi="Times New Roman" w:cs="Times New Roman"/>
                <w:sz w:val="24"/>
                <w:szCs w:val="24"/>
              </w:rPr>
              <w:t>-</w:t>
            </w:r>
            <w:proofErr w:type="gramEnd"/>
            <w:r w:rsidRPr="00E15429">
              <w:rPr>
                <w:rFonts w:ascii="Times New Roman" w:hAnsi="Times New Roman" w:cs="Times New Roman"/>
                <w:sz w:val="24"/>
                <w:szCs w:val="24"/>
              </w:rPr>
              <w:t xml:space="preserve"> </w:t>
            </w:r>
            <w:r w:rsidRPr="00E15429">
              <w:rPr>
                <w:rFonts w:ascii="Times New Roman" w:hAnsi="Times New Roman" w:cs="Times New Roman"/>
                <w:sz w:val="24"/>
                <w:szCs w:val="24"/>
              </w:rPr>
              <w:br/>
            </w:r>
            <w:proofErr w:type="spellStart"/>
            <w:r w:rsidRPr="00E15429">
              <w:rPr>
                <w:rFonts w:ascii="Times New Roman" w:hAnsi="Times New Roman" w:cs="Times New Roman"/>
                <w:sz w:val="24"/>
                <w:szCs w:val="24"/>
              </w:rPr>
              <w:t>ждающий</w:t>
            </w:r>
            <w:proofErr w:type="spellEnd"/>
            <w:r w:rsidRPr="00E15429">
              <w:rPr>
                <w:rFonts w:ascii="Times New Roman" w:hAnsi="Times New Roman" w:cs="Times New Roman"/>
                <w:sz w:val="24"/>
                <w:szCs w:val="24"/>
              </w:rPr>
              <w:t xml:space="preserve">  </w:t>
            </w:r>
            <w:r w:rsidRPr="00E15429">
              <w:rPr>
                <w:rFonts w:ascii="Times New Roman" w:hAnsi="Times New Roman" w:cs="Times New Roman"/>
                <w:sz w:val="24"/>
                <w:szCs w:val="24"/>
              </w:rPr>
              <w:br/>
              <w:t xml:space="preserve">сдачу   </w:t>
            </w:r>
            <w:r w:rsidRPr="00E15429">
              <w:rPr>
                <w:rFonts w:ascii="Times New Roman" w:hAnsi="Times New Roman" w:cs="Times New Roman"/>
                <w:sz w:val="24"/>
                <w:szCs w:val="24"/>
              </w:rPr>
              <w:br/>
              <w:t xml:space="preserve">ртуть-  </w:t>
            </w:r>
            <w:r w:rsidRPr="00E15429">
              <w:rPr>
                <w:rFonts w:ascii="Times New Roman" w:hAnsi="Times New Roman" w:cs="Times New Roman"/>
                <w:sz w:val="24"/>
                <w:szCs w:val="24"/>
              </w:rPr>
              <w:br/>
            </w:r>
            <w:proofErr w:type="spellStart"/>
            <w:r w:rsidRPr="00E15429">
              <w:rPr>
                <w:rFonts w:ascii="Times New Roman" w:hAnsi="Times New Roman" w:cs="Times New Roman"/>
                <w:sz w:val="24"/>
                <w:szCs w:val="24"/>
              </w:rPr>
              <w:t>содер</w:t>
            </w:r>
            <w:proofErr w:type="spellEnd"/>
            <w:r w:rsidRPr="00E15429">
              <w:rPr>
                <w:rFonts w:ascii="Times New Roman" w:hAnsi="Times New Roman" w:cs="Times New Roman"/>
                <w:sz w:val="24"/>
                <w:szCs w:val="24"/>
              </w:rPr>
              <w:t xml:space="preserve">-  </w:t>
            </w:r>
            <w:r w:rsidRPr="00E15429">
              <w:rPr>
                <w:rFonts w:ascii="Times New Roman" w:hAnsi="Times New Roman" w:cs="Times New Roman"/>
                <w:sz w:val="24"/>
                <w:szCs w:val="24"/>
              </w:rPr>
              <w:br/>
            </w:r>
            <w:proofErr w:type="spellStart"/>
            <w:r w:rsidRPr="00E15429">
              <w:rPr>
                <w:rFonts w:ascii="Times New Roman" w:hAnsi="Times New Roman" w:cs="Times New Roman"/>
                <w:sz w:val="24"/>
                <w:szCs w:val="24"/>
              </w:rPr>
              <w:t>жащих</w:t>
            </w:r>
            <w:proofErr w:type="spellEnd"/>
            <w:r w:rsidRPr="00E15429">
              <w:rPr>
                <w:rFonts w:ascii="Times New Roman" w:hAnsi="Times New Roman" w:cs="Times New Roman"/>
                <w:sz w:val="24"/>
                <w:szCs w:val="24"/>
              </w:rPr>
              <w:t xml:space="preserve">   </w:t>
            </w:r>
            <w:r w:rsidRPr="00E15429">
              <w:rPr>
                <w:rFonts w:ascii="Times New Roman" w:hAnsi="Times New Roman" w:cs="Times New Roman"/>
                <w:sz w:val="24"/>
                <w:szCs w:val="24"/>
              </w:rPr>
              <w:br/>
              <w:t>отходов на</w:t>
            </w:r>
            <w:r w:rsidRPr="00E15429">
              <w:rPr>
                <w:rFonts w:ascii="Times New Roman" w:hAnsi="Times New Roman" w:cs="Times New Roman"/>
                <w:sz w:val="24"/>
                <w:szCs w:val="24"/>
              </w:rPr>
              <w:br/>
              <w:t xml:space="preserve">сбор,   </w:t>
            </w:r>
            <w:r w:rsidRPr="00E15429">
              <w:rPr>
                <w:rFonts w:ascii="Times New Roman" w:hAnsi="Times New Roman" w:cs="Times New Roman"/>
                <w:sz w:val="24"/>
                <w:szCs w:val="24"/>
              </w:rPr>
              <w:br/>
            </w:r>
            <w:proofErr w:type="spellStart"/>
            <w:r w:rsidRPr="00E15429">
              <w:rPr>
                <w:rFonts w:ascii="Times New Roman" w:hAnsi="Times New Roman" w:cs="Times New Roman"/>
                <w:sz w:val="24"/>
                <w:szCs w:val="24"/>
              </w:rPr>
              <w:t>транспор</w:t>
            </w:r>
            <w:proofErr w:type="spellEnd"/>
            <w:r w:rsidRPr="00E15429">
              <w:rPr>
                <w:rFonts w:ascii="Times New Roman" w:hAnsi="Times New Roman" w:cs="Times New Roman"/>
                <w:sz w:val="24"/>
                <w:szCs w:val="24"/>
              </w:rPr>
              <w:t xml:space="preserve">- </w:t>
            </w:r>
            <w:r w:rsidRPr="00E15429">
              <w:rPr>
                <w:rFonts w:ascii="Times New Roman" w:hAnsi="Times New Roman" w:cs="Times New Roman"/>
                <w:sz w:val="24"/>
                <w:szCs w:val="24"/>
              </w:rPr>
              <w:br/>
            </w:r>
            <w:proofErr w:type="spellStart"/>
            <w:r w:rsidRPr="00E15429">
              <w:rPr>
                <w:rFonts w:ascii="Times New Roman" w:hAnsi="Times New Roman" w:cs="Times New Roman"/>
                <w:sz w:val="24"/>
                <w:szCs w:val="24"/>
              </w:rPr>
              <w:t>тирование</w:t>
            </w:r>
            <w:proofErr w:type="spellEnd"/>
            <w:r w:rsidRPr="00E15429">
              <w:rPr>
                <w:rFonts w:ascii="Times New Roman" w:hAnsi="Times New Roman" w:cs="Times New Roman"/>
                <w:sz w:val="24"/>
                <w:szCs w:val="24"/>
              </w:rPr>
              <w:t>,</w:t>
            </w:r>
            <w:r w:rsidRPr="00E15429">
              <w:rPr>
                <w:rFonts w:ascii="Times New Roman" w:hAnsi="Times New Roman" w:cs="Times New Roman"/>
                <w:sz w:val="24"/>
                <w:szCs w:val="24"/>
              </w:rPr>
              <w:br/>
            </w:r>
            <w:proofErr w:type="spellStart"/>
            <w:r w:rsidRPr="00E15429">
              <w:rPr>
                <w:rFonts w:ascii="Times New Roman" w:hAnsi="Times New Roman" w:cs="Times New Roman"/>
                <w:sz w:val="24"/>
                <w:szCs w:val="24"/>
              </w:rPr>
              <w:t>обезвре</w:t>
            </w:r>
            <w:proofErr w:type="spellEnd"/>
            <w:r w:rsidRPr="00E15429">
              <w:rPr>
                <w:rFonts w:ascii="Times New Roman" w:hAnsi="Times New Roman" w:cs="Times New Roman"/>
                <w:sz w:val="24"/>
                <w:szCs w:val="24"/>
              </w:rPr>
              <w:t xml:space="preserve">- </w:t>
            </w:r>
            <w:r w:rsidRPr="00E15429">
              <w:rPr>
                <w:rFonts w:ascii="Times New Roman" w:hAnsi="Times New Roman" w:cs="Times New Roman"/>
                <w:sz w:val="24"/>
                <w:szCs w:val="24"/>
              </w:rPr>
              <w:br/>
            </w:r>
            <w:proofErr w:type="spellStart"/>
            <w:r w:rsidRPr="00E15429">
              <w:rPr>
                <w:rFonts w:ascii="Times New Roman" w:hAnsi="Times New Roman" w:cs="Times New Roman"/>
                <w:sz w:val="24"/>
                <w:szCs w:val="24"/>
              </w:rPr>
              <w:t>живание</w:t>
            </w:r>
            <w:proofErr w:type="spellEnd"/>
            <w:r w:rsidRPr="00E15429">
              <w:rPr>
                <w:rFonts w:ascii="Times New Roman" w:hAnsi="Times New Roman" w:cs="Times New Roman"/>
                <w:sz w:val="24"/>
                <w:szCs w:val="24"/>
              </w:rPr>
              <w:t xml:space="preserve">  </w:t>
            </w:r>
            <w:r w:rsidRPr="00E15429">
              <w:rPr>
                <w:rFonts w:ascii="Times New Roman" w:hAnsi="Times New Roman" w:cs="Times New Roman"/>
                <w:sz w:val="24"/>
                <w:szCs w:val="24"/>
              </w:rPr>
              <w:br/>
              <w:t>(</w:t>
            </w:r>
            <w:proofErr w:type="spellStart"/>
            <w:r w:rsidRPr="00E15429">
              <w:rPr>
                <w:rFonts w:ascii="Times New Roman" w:hAnsi="Times New Roman" w:cs="Times New Roman"/>
                <w:sz w:val="24"/>
                <w:szCs w:val="24"/>
              </w:rPr>
              <w:t>наиме</w:t>
            </w:r>
            <w:proofErr w:type="spellEnd"/>
            <w:r w:rsidRPr="00E15429">
              <w:rPr>
                <w:rFonts w:ascii="Times New Roman" w:hAnsi="Times New Roman" w:cs="Times New Roman"/>
                <w:sz w:val="24"/>
                <w:szCs w:val="24"/>
              </w:rPr>
              <w:t xml:space="preserve">-  </w:t>
            </w:r>
            <w:r w:rsidRPr="00E15429">
              <w:rPr>
                <w:rFonts w:ascii="Times New Roman" w:hAnsi="Times New Roman" w:cs="Times New Roman"/>
                <w:sz w:val="24"/>
                <w:szCs w:val="24"/>
              </w:rPr>
              <w:br/>
            </w:r>
            <w:proofErr w:type="spellStart"/>
            <w:r w:rsidRPr="00E15429">
              <w:rPr>
                <w:rFonts w:ascii="Times New Roman" w:hAnsi="Times New Roman" w:cs="Times New Roman"/>
                <w:sz w:val="24"/>
                <w:szCs w:val="24"/>
              </w:rPr>
              <w:t>нование</w:t>
            </w:r>
            <w:proofErr w:type="spellEnd"/>
            <w:r w:rsidRPr="00E15429">
              <w:rPr>
                <w:rFonts w:ascii="Times New Roman" w:hAnsi="Times New Roman" w:cs="Times New Roman"/>
                <w:sz w:val="24"/>
                <w:szCs w:val="24"/>
              </w:rPr>
              <w:t xml:space="preserve">, </w:t>
            </w:r>
            <w:r w:rsidRPr="00E15429">
              <w:rPr>
                <w:rFonts w:ascii="Times New Roman" w:hAnsi="Times New Roman" w:cs="Times New Roman"/>
                <w:sz w:val="24"/>
                <w:szCs w:val="24"/>
              </w:rPr>
              <w:br/>
              <w:t>N, дата)</w:t>
            </w:r>
          </w:p>
        </w:tc>
      </w:tr>
    </w:tbl>
    <w:p w:rsidR="009072AC" w:rsidRPr="00E15429" w:rsidRDefault="009072AC">
      <w:pPr>
        <w:autoSpaceDE w:val="0"/>
        <w:autoSpaceDN w:val="0"/>
        <w:adjustRightInd w:val="0"/>
        <w:jc w:val="both"/>
        <w:rPr>
          <w:rFonts w:ascii="Times New Roman" w:hAnsi="Times New Roman" w:cs="Times New Roman"/>
          <w:sz w:val="28"/>
          <w:szCs w:val="28"/>
        </w:rPr>
      </w:pPr>
    </w:p>
    <w:p w:rsidR="009072AC" w:rsidRPr="00E15429" w:rsidRDefault="009072AC" w:rsidP="00E15429">
      <w:pPr>
        <w:autoSpaceDE w:val="0"/>
        <w:autoSpaceDN w:val="0"/>
        <w:adjustRightInd w:val="0"/>
        <w:ind w:left="0"/>
        <w:jc w:val="both"/>
        <w:rPr>
          <w:rFonts w:ascii="Times New Roman" w:hAnsi="Times New Roman" w:cs="Times New Roman"/>
          <w:sz w:val="28"/>
          <w:szCs w:val="28"/>
        </w:rPr>
      </w:pPr>
      <w:r w:rsidRPr="00E15429">
        <w:rPr>
          <w:rFonts w:ascii="Times New Roman" w:hAnsi="Times New Roman" w:cs="Times New Roman"/>
          <w:sz w:val="28"/>
          <w:szCs w:val="28"/>
        </w:rPr>
        <w:t>Примечание: В зависимости от специфики организации форма записи в журнале может быть дополнена.</w:t>
      </w:r>
    </w:p>
    <w:p w:rsidR="009072AC" w:rsidRPr="00E15429" w:rsidRDefault="009072AC">
      <w:pPr>
        <w:autoSpaceDE w:val="0"/>
        <w:autoSpaceDN w:val="0"/>
        <w:adjustRightInd w:val="0"/>
        <w:jc w:val="both"/>
        <w:rPr>
          <w:rFonts w:ascii="Times New Roman" w:hAnsi="Times New Roman" w:cs="Times New Roman"/>
          <w:sz w:val="28"/>
          <w:szCs w:val="28"/>
        </w:rPr>
      </w:pPr>
    </w:p>
    <w:p w:rsidR="002E5393" w:rsidRPr="00E15429" w:rsidRDefault="002E5393">
      <w:pPr>
        <w:rPr>
          <w:rFonts w:ascii="Times New Roman" w:hAnsi="Times New Roman" w:cs="Times New Roman"/>
          <w:sz w:val="28"/>
          <w:szCs w:val="28"/>
        </w:rPr>
      </w:pPr>
    </w:p>
    <w:sectPr w:rsidR="002E5393" w:rsidRPr="00E15429" w:rsidSect="00D964DD">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72AC"/>
    <w:rsid w:val="00021B6E"/>
    <w:rsid w:val="00025F4C"/>
    <w:rsid w:val="000753D9"/>
    <w:rsid w:val="00087BC2"/>
    <w:rsid w:val="00101FC6"/>
    <w:rsid w:val="002D4DFD"/>
    <w:rsid w:val="002E5393"/>
    <w:rsid w:val="00377E9B"/>
    <w:rsid w:val="00380894"/>
    <w:rsid w:val="003B4A1D"/>
    <w:rsid w:val="003C5DC0"/>
    <w:rsid w:val="004166D4"/>
    <w:rsid w:val="00447DF3"/>
    <w:rsid w:val="004719EB"/>
    <w:rsid w:val="005025C4"/>
    <w:rsid w:val="00584014"/>
    <w:rsid w:val="006C0F5B"/>
    <w:rsid w:val="006F676C"/>
    <w:rsid w:val="0075161E"/>
    <w:rsid w:val="0077236B"/>
    <w:rsid w:val="007A5BD8"/>
    <w:rsid w:val="0086328E"/>
    <w:rsid w:val="0088380B"/>
    <w:rsid w:val="008A5CD5"/>
    <w:rsid w:val="0090122D"/>
    <w:rsid w:val="009072AC"/>
    <w:rsid w:val="00950CA1"/>
    <w:rsid w:val="00964CCA"/>
    <w:rsid w:val="009A543C"/>
    <w:rsid w:val="00A43C9D"/>
    <w:rsid w:val="00A65DA6"/>
    <w:rsid w:val="00AD55F2"/>
    <w:rsid w:val="00B50776"/>
    <w:rsid w:val="00B84F01"/>
    <w:rsid w:val="00C401E6"/>
    <w:rsid w:val="00CA67A0"/>
    <w:rsid w:val="00D17DD3"/>
    <w:rsid w:val="00D231EF"/>
    <w:rsid w:val="00D269D1"/>
    <w:rsid w:val="00D329D0"/>
    <w:rsid w:val="00D6318D"/>
    <w:rsid w:val="00D84F98"/>
    <w:rsid w:val="00D964DD"/>
    <w:rsid w:val="00E15429"/>
    <w:rsid w:val="00E8061E"/>
    <w:rsid w:val="00EB6E2E"/>
    <w:rsid w:val="00EE57D5"/>
    <w:rsid w:val="00EF5FC3"/>
    <w:rsid w:val="00F0697B"/>
    <w:rsid w:val="00F1286E"/>
    <w:rsid w:val="00F76F5C"/>
    <w:rsid w:val="00FB76C0"/>
    <w:rsid w:val="00FF3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6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072AC"/>
    <w:pPr>
      <w:widowControl w:val="0"/>
      <w:autoSpaceDE w:val="0"/>
      <w:autoSpaceDN w:val="0"/>
      <w:adjustRightInd w:val="0"/>
      <w:ind w:left="0"/>
    </w:pPr>
    <w:rPr>
      <w:rFonts w:ascii="Courier New" w:eastAsiaTheme="minorEastAsia" w:hAnsi="Courier New" w:cs="Courier New"/>
      <w:sz w:val="20"/>
      <w:szCs w:val="20"/>
      <w:lang w:eastAsia="ru-RU"/>
    </w:rPr>
  </w:style>
  <w:style w:type="paragraph" w:customStyle="1" w:styleId="ConsPlusTitle">
    <w:name w:val="ConsPlusTitle"/>
    <w:uiPriority w:val="99"/>
    <w:rsid w:val="009072AC"/>
    <w:pPr>
      <w:widowControl w:val="0"/>
      <w:autoSpaceDE w:val="0"/>
      <w:autoSpaceDN w:val="0"/>
      <w:adjustRightInd w:val="0"/>
      <w:ind w:left="0"/>
    </w:pPr>
    <w:rPr>
      <w:rFonts w:ascii="Calibri" w:eastAsiaTheme="minorEastAsia" w:hAnsi="Calibri" w:cs="Calibri"/>
      <w:b/>
      <w:bCs/>
      <w:lang w:eastAsia="ru-RU"/>
    </w:rPr>
  </w:style>
  <w:style w:type="paragraph" w:customStyle="1" w:styleId="ConsPlusCell">
    <w:name w:val="ConsPlusCell"/>
    <w:uiPriority w:val="99"/>
    <w:rsid w:val="009072AC"/>
    <w:pPr>
      <w:widowControl w:val="0"/>
      <w:autoSpaceDE w:val="0"/>
      <w:autoSpaceDN w:val="0"/>
      <w:adjustRightInd w:val="0"/>
      <w:ind w:left="0"/>
    </w:pPr>
    <w:rPr>
      <w:rFonts w:ascii="Arial" w:eastAsiaTheme="minorEastAsia" w:hAnsi="Arial" w:cs="Arial"/>
      <w:sz w:val="20"/>
      <w:szCs w:val="20"/>
      <w:lang w:eastAsia="ru-RU"/>
    </w:rPr>
  </w:style>
  <w:style w:type="paragraph" w:styleId="a3">
    <w:name w:val="Balloon Text"/>
    <w:basedOn w:val="a"/>
    <w:link w:val="a4"/>
    <w:uiPriority w:val="99"/>
    <w:semiHidden/>
    <w:unhideWhenUsed/>
    <w:rsid w:val="00EE57D5"/>
    <w:rPr>
      <w:rFonts w:ascii="Tahoma" w:hAnsi="Tahoma" w:cs="Tahoma"/>
      <w:sz w:val="16"/>
      <w:szCs w:val="16"/>
    </w:rPr>
  </w:style>
  <w:style w:type="character" w:customStyle="1" w:styleId="a4">
    <w:name w:val="Текст выноски Знак"/>
    <w:basedOn w:val="a0"/>
    <w:link w:val="a3"/>
    <w:uiPriority w:val="99"/>
    <w:semiHidden/>
    <w:rsid w:val="00EE57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26;n=53696;fld=134;dst=100060" TargetMode="External"/><Relationship Id="rId13" Type="http://schemas.openxmlformats.org/officeDocument/2006/relationships/hyperlink" Target="consultantplus://offline/main?base=RLAW926;n=53696;fld=134;dst=10007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main?base=RLAW926;n=53696;fld=134;dst=100060" TargetMode="External"/><Relationship Id="rId12" Type="http://schemas.openxmlformats.org/officeDocument/2006/relationships/hyperlink" Target="consultantplus://offline/main?base=RLAW926;n=53696;fld=134;dst=10006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main?base=RLAW926;n=53696;fld=134;dst=100088" TargetMode="External"/><Relationship Id="rId1" Type="http://schemas.openxmlformats.org/officeDocument/2006/relationships/styles" Target="styles.xml"/><Relationship Id="rId6" Type="http://schemas.openxmlformats.org/officeDocument/2006/relationships/hyperlink" Target="consultantplus://offline/main?base=RLAW926;n=53696;fld=134;dst=100106" TargetMode="External"/><Relationship Id="rId11" Type="http://schemas.openxmlformats.org/officeDocument/2006/relationships/hyperlink" Target="consultantplus://offline/main?base=RLAW926;n=53696;fld=134;dst=100060" TargetMode="External"/><Relationship Id="rId5" Type="http://schemas.openxmlformats.org/officeDocument/2006/relationships/hyperlink" Target="consultantplus://offline/main?base=RLAW926;n=53696;fld=134;dst=100060" TargetMode="External"/><Relationship Id="rId15" Type="http://schemas.openxmlformats.org/officeDocument/2006/relationships/hyperlink" Target="consultantplus://offline/main?base=RLAW926;n=53696;fld=134;dst=100084" TargetMode="External"/><Relationship Id="rId10" Type="http://schemas.openxmlformats.org/officeDocument/2006/relationships/hyperlink" Target="consultantplus://offline/main?base=LAW;n=101843;fld=134" TargetMode="External"/><Relationship Id="rId4" Type="http://schemas.openxmlformats.org/officeDocument/2006/relationships/hyperlink" Target="consultantplus://offline/main?base=RLAW926;n=53696;fld=134;dst=100032" TargetMode="External"/><Relationship Id="rId9" Type="http://schemas.openxmlformats.org/officeDocument/2006/relationships/hyperlink" Target="consultantplus://offline/main?base=LAW;n=90819;fld=134;dst=12" TargetMode="External"/><Relationship Id="rId14" Type="http://schemas.openxmlformats.org/officeDocument/2006/relationships/hyperlink" Target="consultantplus://offline/main?base=RLAW926;n=53696;fld=134;dst=100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2679</Words>
  <Characters>15275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X</cp:lastModifiedBy>
  <cp:revision>16</cp:revision>
  <cp:lastPrinted>2011-06-07T06:16:00Z</cp:lastPrinted>
  <dcterms:created xsi:type="dcterms:W3CDTF">2011-03-24T07:42:00Z</dcterms:created>
  <dcterms:modified xsi:type="dcterms:W3CDTF">2011-06-07T06:17:00Z</dcterms:modified>
</cp:coreProperties>
</file>